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4"/>
          <w:szCs w:val="24"/>
        </w:rPr>
        <w:t>Утверждаю</w:t>
      </w:r>
    </w:p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Директор МОУ СОШ № 6 им. Ц.Л. Куникова</w:t>
      </w:r>
    </w:p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___________________ Т.Б. Черкасова</w:t>
      </w:r>
    </w:p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« _____» ___________ 20____ года</w:t>
      </w:r>
    </w:p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Cs/>
          <w:sz w:val="20"/>
          <w:szCs w:val="20"/>
        </w:rPr>
      </w:pPr>
    </w:p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ПОЛОЖЕНИЕ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 Попечительском совете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Общие положения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1.1. Попечительский совет </w:t>
      </w:r>
      <w:r>
        <w:rPr>
          <w:rFonts w:ascii="Arial" w:hAnsi="Arial" w:cs="Arial"/>
          <w:sz w:val="20"/>
          <w:szCs w:val="20"/>
        </w:rPr>
        <w:t>МОУ СОШ № : им. Ц.Л. Куникова</w:t>
      </w:r>
      <w:r>
        <w:rPr>
          <w:rFonts w:ascii="Arial" w:hAnsi="Arial" w:cs="Arial"/>
          <w:sz w:val="20"/>
          <w:szCs w:val="20"/>
          <w:lang/>
        </w:rPr>
        <w:t xml:space="preserve"> является некоммерческой общественной организацией самоуправления широкой общественности, добровольно </w:t>
      </w:r>
      <w:proofErr w:type="gramStart"/>
      <w:r>
        <w:rPr>
          <w:rFonts w:ascii="Arial" w:hAnsi="Arial" w:cs="Arial"/>
          <w:sz w:val="20"/>
          <w:szCs w:val="20"/>
          <w:lang/>
        </w:rPr>
        <w:t>созданная</w:t>
      </w:r>
      <w:proofErr w:type="gramEnd"/>
      <w:r>
        <w:rPr>
          <w:rFonts w:ascii="Arial" w:hAnsi="Arial" w:cs="Arial"/>
          <w:sz w:val="20"/>
          <w:szCs w:val="20"/>
          <w:lang/>
        </w:rPr>
        <w:t xml:space="preserve"> гражданами, заинтересованными во всемерной всевозможной всесторонней помощи, поддержке и содействии Образовательному учреждению во всех сферах его деятельности.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1.2. Целью деятельности Попечительского Совета, именуемого в дальнейшем «Совет», являются: всемерная всесторонняя всевозможная поддержка </w:t>
      </w:r>
      <w:r>
        <w:rPr>
          <w:rFonts w:ascii="Arial" w:hAnsi="Arial" w:cs="Arial"/>
          <w:sz w:val="20"/>
          <w:szCs w:val="20"/>
        </w:rPr>
        <w:t xml:space="preserve">МОУ СОШ № 6 им. Ц.Л. Куникова </w:t>
      </w:r>
      <w:r>
        <w:rPr>
          <w:rFonts w:ascii="Arial" w:hAnsi="Arial" w:cs="Arial"/>
          <w:sz w:val="20"/>
          <w:szCs w:val="20"/>
          <w:lang/>
        </w:rPr>
        <w:t xml:space="preserve"> (далее Школа),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Школы, ее обучающихся и работников.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1.3. Совет реализует свои цели на основе самостоятельности и инициативы своих членов; их творческого, личного, финансового и материального участия во всех областях и направлениях деятельности Совета, в соответствии с действующим законодательством Российской Федерации, нормами международного права и с настоящим положением.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/>
        </w:rPr>
        <w:t xml:space="preserve">1.4. Место нахождения совета: </w:t>
      </w:r>
      <w:r>
        <w:rPr>
          <w:rFonts w:ascii="Arial" w:hAnsi="Arial" w:cs="Arial"/>
          <w:sz w:val="20"/>
          <w:szCs w:val="20"/>
        </w:rPr>
        <w:t>МОУ СОШ № 6 им. Ц.Л. Куникова</w:t>
      </w:r>
    </w:p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Основные направления деятельности 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2.1. Совет создан в следующих целях: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совершенствование образовательного процесса и повышение качества образования в Школе;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участие в развитии воспитательного процесса в Школе;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привлечение дополнительных ресурсов для обеспечения деятельности и развития Школы;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совершенствование материально-технической базы Школы;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создание дополнительных социальных гарантий педагогическим и другим работникам Школы и улучшение условий их труда;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улучшение условий обучения учащихся, повышение степени их социальной защищенности.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2.2. Для достижения уставных целей Совет осуществляет следующие виды деятельности: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организация летнего труда и отдыха работников Школы и учащихся;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выплата стипендий одаренным детям;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проведение праздников, спортивных соревнований;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поощрение лучших педагогов;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сбор денег на нужды образовательного учреждения;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оказание помощи малоимущим учащимся;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проведение конкурсов профессионального мастерства среди педагогов;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выплата грантов для осуществления инновационных проектов работникам Школы;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организация бесплатного питания, медицинского обслуживания для педагогических работников и учащихся;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юридическая защита учеников и педагогов;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участие в разработке локальных актов образовательного учреждения, образовательной программы;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организация приносящей доход деятельности для реализации целей Совета.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Деятельность совета, ее материальное обеспечение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3.1. Совет действует в интересах Школы, его обучающихся и персонала на принципах добровольности, коллегиальности, самоуправления, равноправия своих членов.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lastRenderedPageBreak/>
        <w:t>3.2. Совет функционирует на началах самофинансирования.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3.3. Совет имеет лицевой счет, на котором аккумулируются финансовые средства, находящиеся и поступающие в его распоряжение.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3.4. Для достижения целей своего создания Совет вправе осуществлять деятельность, не запрещенную законом для общественных организаций.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3.5. Финансовые средства и имущество, находящиеся в распоряжении и пользовании совета формируются за счет: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вступительных, регулярных и единовременных, в том числе целевых, добровольных взносов его членов;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добровольных денежных взносов российских и иностранных граждан и юридических лиц (предприятий, организаций, их подразделений, а также других общественных организаций);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пожертвований, дарений, завещаний денежных средств и имущества физическими и (или) юридическими лицами;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средств от передачи авторами или их правопреемниками авторских прав на использование изобретений, рационализаторских предложений, печатных работ, методических и учебных пособий и т.п.;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доходов от проведения лотерей, аукционов и других платных мероприятий;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иных поступлений, не запрещенных законодательством.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3.6. Совет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3.7. Средства совета расходуются по сметам, утвержденным правлением Совета.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3.8. Совет вправе безвозмездно передавать Школе имущество, финансовые средства; безвозмездно производить для Школы работы и оказывать ему услуги в порядке осуществления целей своего создания.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3.9. Все доходы совета направляются на достижение целей его создания и не подлежат распределению между членами Совета.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3.10. Контроль за хозяйственной и финансовой деятельностью Совета, поступлением и расходованием средств осуществляет ревизионная комиссия; может также осуществляться внешняя аудиторская проверка.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Ежегодно отчеты о проверках публикуются и предоставляются Общему Собранию членов совета на утверждение.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</w:p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Функции совета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4.1. В соответствии с направлениями своей деятельности, для достижения целей своего создания, Совет через своих членов: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Содействует созданию и публикации учебных, методических, рекламных и т.п. материалов и пособий; проведению инновационной образовательной работы в Школе, повышающей эффективность и качество образования; публикациям о ней и распространению ее результатов, способствующих повышению престижа Школы.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Разрабатывает и реализует конкретные мероприятия по финансированию и материальному обеспечению учебно-воспитательной, профессионально-ориентационной, информационной, экспериментальной, производственной, рекламной деятельности учебного заведения, его работников, обучающихся и выпускников.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В необходимых случаях учреждает и выплачивает из собственных средств поощрительные стипендии, гранты и премии Попечительского совета обучающимся и сотрудникам Школы для учебной и экспериментальной работы.</w:t>
      </w:r>
    </w:p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4.2. Для реализации целей, предусмотренных настоящим Положением, Совет: 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Пользуется и распоряжается переданными Совету имущественными, материальными и финансовыми ресурсами.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Использует права, льготы и привилегии, предоставляемые действующим законодательством и нормативно-правовыми актами органов власти и управления общественным объединениям и некоммерческим организациям.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Организует, осуществляет и обеспечивает, при необходимости, защиту всеми законными способами и средствами законных прав и интересов ОУ, его обучающихся и персонала.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Членство в совете, права и обязанности его членов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5.1. Членство в Совете может быть индивидуальным и коллективным. Членами совета могут быть граждане (в том числе иностранных государств), а также юридические лица, - предприятия, организации, учреждения, общественные и благотворительные организации, трудовые коллективы предприятий и организаций, принимающие и выполняющие нормы настоящего Положения.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Свое членство коллективные члены реализуют в органах управления советом через своих полномочных представителей. Индивидуальные члены участвуют в деятельности Совета лично.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5.2. Прием новых членов в Совет осуществляется его правлением на основании их письменного заявления. Вновь принятые члены Совета вносят установленный вступительный (денежный и эквивалентный имущественный) взнос.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5.3. Член совета вправе по своему желанию беспрепятственно выйти из него. Если деятельность члена совета противоречит настоящему Положению, то он может быть исключен из Совета его Правлением. Затраты и расходы, понесенные выбывшим или исключенным, в связи с его членством, ему не возмещаются.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5.4. Все члены Совета обладают равными правами. Права коллективного члена равны правам индивидуального. Учредители Совета не имеют преимуществ перед другими членами. Член совета вправе: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Избирать и быть избранным в органы управления Советом, вносить предложения по их структуре и кандидатурам в их состав.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Вносить предложения по мероприятиям уставной деятельности Совета; требовать их обсуждения Правлением или общим собранием Совета.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Добровольно оказывать Школе индивидуальное, в том числе инициативное, содействие и помощь, - материальную, финансовую или личным трудом.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Участвовать в разработке и реализации предложений по развитию и совершенствованию учебно-воспитательного процесса в Школе; его кадровой политики; подготовке, переобучения и повышения квалификации специалистов; учебно-материальной базы Школы.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Беспрепятственно знакомиться с информацией о деятельности Совета. Должностные лица совета не вправе ограничивать доступ члена Совета к этой информации.</w:t>
      </w:r>
    </w:p>
    <w:p w:rsidR="00E67FEA" w:rsidRDefault="00E67FEA" w:rsidP="00E67FEA">
      <w:pPr>
        <w:keepNext/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5.5. Члены совета обязаны: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Признавать и выполнять настоящее Положение.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Своевременно уплачивать членские взносы.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Принимать посильное участие в деятельности Совета, предусмотренной настоящим Положением.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5.6. Совет, его члены не вправе непосредственно вмешиваться в служебную деятельность персонала Школы.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Управление советом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Управление Советом, всей его деятельностью на принципах демократии, коллегиальности, самостоятельности осуществляется Общим собранием членов Совета, Правлением Совета и исполнительным директором Совета в пределах компетенции каждого из них, установленной настоящим положением.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6.1. Общее Собрание членов Совета, - высший орган управления Советом, - созывается не реже одного раза в год. По инициативе правления Совета, либо по требованию одной трети членов Совета или Ревизионной комиссии может быть созвано внеочередное Общее собрание.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6.2. Общее собрание правомочно принимать решения, если в нем участвует более половины членов Совета. Решения принимаются простым большинством присутствующих членов совета. Решения по вопросам, относящимся к исключительной компетенции Общего Собрания, принимаются большинством не менее двух третей голосов присутствующих членов Совета.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6.3. Общее собрание избирает правление Совета, председателя правления, Ревизионную комиссию, исполнительного директора Совета и определяет срок их полномочий, а также может досрочно их полномочия прекратить.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6.4. К исключительной компетенции Общего собрания относятся: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принятие Положения о совете и внесение в него необходимых изменений и дополнений;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принятие решения о реорганизации или прекращении деятельности Совета;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образование исполнительных органов Совета и досрочное прекращение их полномочий;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lastRenderedPageBreak/>
        <w:t>определение приоритетов деятельности Совета;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определение принципов формирования и использования финансовых средств и другого имущества. находящихся в распоряжении Совета.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6.5. К компетенции Общего Собрания также относятся: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рассмотрение и утверждение ежегодного отчета Правления Совета;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утверждение заключения Ревизионной комиссии и (или) внешнего аудитора по ежегодной проверке деятельности Совета;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установление размера ежегодных членских взносов и вступительных взносов на очередной год;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иные вопросы, вынесенные на рассмотрение совета его правлением, Исполнительным директором или Ревизионной комиссией.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6.6. Правление Совета - постоянно действующий коллегиальный орган управления деятельностью Совета и ее координации. правление избирается сроком на три года и подотчетно Общему Собранию Совета. Правление принимает решения простым большинством голосов. При равенстве числа голосов, голос председателя Правления является решающим.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6.7. К компетенции Правления относятся: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разработка, принятие и организация реализации перспективных и текущих планов деятельности Совета в соответствии с настоящим Положением;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подготовка ежегодного отчета о деятельности Совета;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утверждение смет поступления и расходования средств Совета и отчетов об их исполнении в соответствии с решениями общего собрания;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решение иных вопросов, кроме относящихся к исключительной компетенции Общего Собрания.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6.8. Правление Совета возглавляет председатель Правления Совета, избираемый на три года , который организует и руководит деятельностью Правления, а также контролирует деятельность Исполнительного директора.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6.9. Текущее руководство и оперативное управление деятельностью Совета осуществляет исполнительный орган в лице исполнительного директора Совета. Исполнительный директор избирается на три года Общим Собранием и подотчетен ему. Исполнительный директор вправе участвовать в заседаниях Правления Совета с правом решающего голоса.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Исполнительный директор в соответствии со своей компетенцией: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представляет совет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распоряжается средствами Совета, подписывает документы Совета;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выдает доверенности;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организует учет и отчетность Совета;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решает иные вопросы, не относящиеся к компетенции общего Собрания и Правления Совета.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6.10. Ревизионная комиссия Совета осуществляет внутренний контроль за всей деятельностью Совета и его структур, в том числе за поступлением и правильностью расходования средств, выполнением настоящего положения, решений общего собрания и Правления Совета. Ревизионная комиссия избирается Общим собранием на три года. Члены Ревизионной комиссии не могут входить в состав Правления Совета. Возглавляет Ревизионную комиссию председатель, избираемый ее членами на срок полномочия комиссии. Ревизионная комиссия по итогам своих проверок представляет отчеты Правлению совета и годовое заключение Общему Собранию.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 Порядок преобразования и ликвидации совета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7.1. Совет по решению Общего Собрания может быть преобразован в иную общественную или некоммерческую организацию. При преобразовании Совета настоящее Положение утрачивает силу. Права и обязательства Совета переходят к преобразованной организации в соответствии с передаточным актом.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7.2. Ликвидация Совета может быть осуществлена: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по решению Общего собрания Совета;</w:t>
      </w:r>
    </w:p>
    <w:p w:rsidR="00E67FEA" w:rsidRDefault="00E67FEA" w:rsidP="00E67F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0"/>
          <w:szCs w:val="20"/>
          <w:lang/>
        </w:rPr>
        <w:t>по решению суда.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При ликвидации Совета Общее собрание создает ликвидационную комиссию, которая производит ликвидацию в порядке, установленном законом. При этом находившиеся в пользовании и распоряжении Совета денежные средства и имущество, оставшиеся после </w:t>
      </w:r>
      <w:r>
        <w:rPr>
          <w:rFonts w:ascii="Arial" w:hAnsi="Arial" w:cs="Arial"/>
          <w:sz w:val="20"/>
          <w:szCs w:val="20"/>
          <w:lang/>
        </w:rPr>
        <w:lastRenderedPageBreak/>
        <w:t>расчетов с кредиторами, направляются на финансовую и материальную поддержку уставной деятельности ОУ.</w:t>
      </w: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</w:p>
    <w:p w:rsidR="00E67FEA" w:rsidRDefault="00E67FEA" w:rsidP="00E67FE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</w:rPr>
      </w:pPr>
    </w:p>
    <w:p w:rsidR="00AA3646" w:rsidRDefault="00AA3646"/>
    <w:sectPr w:rsidR="00AA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21B25"/>
    <w:multiLevelType w:val="multilevel"/>
    <w:tmpl w:val="3B52D907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FEA"/>
    <w:rsid w:val="00AA3646"/>
    <w:rsid w:val="00E6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2102</Words>
  <Characters>11983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2010-01-29T09:21:00Z</dcterms:created>
  <dcterms:modified xsi:type="dcterms:W3CDTF">2010-01-29T09:22:00Z</dcterms:modified>
</cp:coreProperties>
</file>