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BB" w:rsidRDefault="004066BB" w:rsidP="004066BB">
      <w:pPr>
        <w:suppressLineNumbers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РФ</w:t>
      </w:r>
    </w:p>
    <w:p w:rsidR="004066BB" w:rsidRPr="004066BB" w:rsidRDefault="004066BB" w:rsidP="004066BB">
      <w:pPr>
        <w:suppressLineNumbers/>
        <w:jc w:val="center"/>
        <w:rPr>
          <w:sz w:val="28"/>
          <w:szCs w:val="28"/>
        </w:rPr>
      </w:pPr>
      <w:r>
        <w:rPr>
          <w:sz w:val="28"/>
          <w:szCs w:val="28"/>
        </w:rPr>
        <w:t>ФГБОУ ВПО</w:t>
      </w:r>
    </w:p>
    <w:p w:rsidR="004066BB" w:rsidRDefault="004066BB" w:rsidP="004066BB">
      <w:pPr>
        <w:suppressLineNumbers/>
        <w:jc w:val="center"/>
        <w:rPr>
          <w:sz w:val="28"/>
          <w:szCs w:val="28"/>
        </w:rPr>
      </w:pPr>
      <w:r w:rsidRPr="004066BB">
        <w:rPr>
          <w:sz w:val="28"/>
          <w:szCs w:val="28"/>
        </w:rPr>
        <w:t xml:space="preserve">КУБАНСКИЙ ГОСУДАРСТВЕННЫЙ ТЕХНОЛОГИЧЕСКИЙ </w:t>
      </w:r>
    </w:p>
    <w:p w:rsidR="004066BB" w:rsidRPr="004066BB" w:rsidRDefault="004066BB" w:rsidP="004066BB">
      <w:pPr>
        <w:suppressLineNumbers/>
        <w:jc w:val="center"/>
        <w:rPr>
          <w:sz w:val="28"/>
          <w:szCs w:val="28"/>
        </w:rPr>
      </w:pPr>
      <w:r w:rsidRPr="004066BB">
        <w:rPr>
          <w:sz w:val="28"/>
          <w:szCs w:val="28"/>
        </w:rPr>
        <w:t>УНИВЕРСИТЕТ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КубГТУ</w:t>
      </w:r>
      <w:proofErr w:type="spellEnd"/>
      <w:r>
        <w:rPr>
          <w:sz w:val="28"/>
          <w:szCs w:val="28"/>
        </w:rPr>
        <w:t>)</w:t>
      </w:r>
    </w:p>
    <w:p w:rsidR="004066BB" w:rsidRPr="004066BB" w:rsidRDefault="004066BB" w:rsidP="004066BB">
      <w:pPr>
        <w:shd w:val="clear" w:color="auto" w:fill="FFFFFF"/>
        <w:spacing w:before="322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Факультет компьютерных технологий и автоматизированных систем (ФКТАС)</w:t>
      </w:r>
    </w:p>
    <w:p w:rsidR="004277E5" w:rsidRPr="004066BB" w:rsidRDefault="006203B0">
      <w:pPr>
        <w:shd w:val="clear" w:color="auto" w:fill="FFFFFF"/>
        <w:spacing w:before="322"/>
        <w:ind w:left="1339"/>
        <w:rPr>
          <w:sz w:val="28"/>
          <w:szCs w:val="28"/>
        </w:rPr>
      </w:pPr>
      <w:r w:rsidRPr="004066BB">
        <w:rPr>
          <w:rFonts w:eastAsia="Times New Roman"/>
          <w:sz w:val="28"/>
          <w:szCs w:val="28"/>
        </w:rPr>
        <w:t>Кафедра автоматизации производственных процессов</w:t>
      </w:r>
    </w:p>
    <w:p w:rsidR="004066BB" w:rsidRDefault="004066BB" w:rsidP="004066BB">
      <w:pPr>
        <w:shd w:val="clear" w:color="auto" w:fill="FFFFFF"/>
        <w:jc w:val="center"/>
        <w:rPr>
          <w:rFonts w:eastAsia="Times New Roman"/>
          <w:bCs/>
          <w:sz w:val="32"/>
          <w:szCs w:val="32"/>
        </w:rPr>
      </w:pPr>
    </w:p>
    <w:p w:rsidR="004066BB" w:rsidRDefault="004066BB" w:rsidP="004066BB">
      <w:pPr>
        <w:shd w:val="clear" w:color="auto" w:fill="FFFFFF"/>
        <w:jc w:val="center"/>
        <w:rPr>
          <w:rFonts w:eastAsia="Times New Roman"/>
          <w:bCs/>
          <w:sz w:val="32"/>
          <w:szCs w:val="32"/>
        </w:rPr>
      </w:pPr>
    </w:p>
    <w:p w:rsidR="004066BB" w:rsidRDefault="004066BB" w:rsidP="004066BB">
      <w:pPr>
        <w:shd w:val="clear" w:color="auto" w:fill="FFFFFF"/>
        <w:jc w:val="center"/>
        <w:rPr>
          <w:rFonts w:eastAsia="Times New Roman"/>
          <w:bCs/>
          <w:sz w:val="32"/>
          <w:szCs w:val="32"/>
        </w:rPr>
      </w:pPr>
    </w:p>
    <w:p w:rsidR="004066BB" w:rsidRDefault="004066BB" w:rsidP="004066BB">
      <w:pPr>
        <w:shd w:val="clear" w:color="auto" w:fill="FFFFFF"/>
        <w:jc w:val="center"/>
        <w:rPr>
          <w:rFonts w:eastAsia="Times New Roman"/>
          <w:bCs/>
          <w:sz w:val="32"/>
          <w:szCs w:val="32"/>
        </w:rPr>
      </w:pPr>
    </w:p>
    <w:p w:rsidR="004066BB" w:rsidRDefault="004066BB" w:rsidP="004066BB">
      <w:pPr>
        <w:shd w:val="clear" w:color="auto" w:fill="FFFFFF"/>
        <w:jc w:val="center"/>
        <w:rPr>
          <w:rFonts w:eastAsia="Times New Roman"/>
          <w:bCs/>
          <w:sz w:val="32"/>
          <w:szCs w:val="32"/>
        </w:rPr>
      </w:pPr>
    </w:p>
    <w:p w:rsidR="004066BB" w:rsidRPr="004066BB" w:rsidRDefault="006203B0" w:rsidP="004066BB">
      <w:pPr>
        <w:shd w:val="clear" w:color="auto" w:fill="FFFFFF"/>
        <w:jc w:val="center"/>
        <w:rPr>
          <w:rFonts w:eastAsia="Times New Roman"/>
          <w:b/>
          <w:bCs/>
          <w:sz w:val="32"/>
          <w:szCs w:val="32"/>
        </w:rPr>
      </w:pPr>
      <w:r w:rsidRPr="004066BB">
        <w:rPr>
          <w:rFonts w:eastAsia="Times New Roman"/>
          <w:b/>
          <w:bCs/>
          <w:sz w:val="32"/>
          <w:szCs w:val="32"/>
        </w:rPr>
        <w:t>АВТОМАТИЗ</w:t>
      </w:r>
      <w:r w:rsidR="00A276D9" w:rsidRPr="004066BB">
        <w:rPr>
          <w:rFonts w:eastAsia="Times New Roman"/>
          <w:b/>
          <w:bCs/>
          <w:sz w:val="32"/>
          <w:szCs w:val="32"/>
        </w:rPr>
        <w:t xml:space="preserve">ИРОВАННЫЕ </w:t>
      </w:r>
    </w:p>
    <w:p w:rsidR="004277E5" w:rsidRPr="004066BB" w:rsidRDefault="00A276D9" w:rsidP="004066BB">
      <w:pPr>
        <w:shd w:val="clear" w:color="auto" w:fill="FFFFFF"/>
        <w:jc w:val="center"/>
        <w:rPr>
          <w:b/>
        </w:rPr>
      </w:pPr>
      <w:r w:rsidRPr="004066BB">
        <w:rPr>
          <w:rFonts w:eastAsia="Times New Roman"/>
          <w:b/>
          <w:bCs/>
          <w:sz w:val="32"/>
          <w:szCs w:val="32"/>
        </w:rPr>
        <w:t>ИНФОРМАЦИОННО-УПРАВЛЯЮЩИЕ СИСТЕМЫ</w:t>
      </w:r>
    </w:p>
    <w:p w:rsidR="004066BB" w:rsidRDefault="004066BB" w:rsidP="004066BB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4066BB" w:rsidRDefault="004066BB" w:rsidP="004066BB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4066BB" w:rsidRDefault="004066BB" w:rsidP="004066BB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4066BB" w:rsidRDefault="004066BB" w:rsidP="004066BB">
      <w:pPr>
        <w:shd w:val="clear" w:color="auto" w:fill="FFFFFF"/>
        <w:jc w:val="center"/>
        <w:rPr>
          <w:rFonts w:eastAsia="Times New Roman"/>
          <w:sz w:val="28"/>
          <w:szCs w:val="28"/>
        </w:rPr>
      </w:pPr>
    </w:p>
    <w:p w:rsidR="004277E5" w:rsidRPr="006A6564" w:rsidRDefault="006203B0" w:rsidP="004066BB">
      <w:pPr>
        <w:shd w:val="clear" w:color="auto" w:fill="FFFFFF"/>
        <w:jc w:val="center"/>
      </w:pPr>
      <w:r w:rsidRPr="006A6564">
        <w:rPr>
          <w:rFonts w:eastAsia="Times New Roman"/>
          <w:sz w:val="28"/>
          <w:szCs w:val="28"/>
        </w:rPr>
        <w:t>МЕТОДИЧЕСКИЕ УКАЗАНИЯ</w:t>
      </w:r>
    </w:p>
    <w:p w:rsidR="004277E5" w:rsidRPr="006A6564" w:rsidRDefault="006203B0">
      <w:pPr>
        <w:shd w:val="clear" w:color="auto" w:fill="FFFFFF"/>
        <w:spacing w:before="67" w:line="317" w:lineRule="exact"/>
        <w:ind w:left="5"/>
        <w:jc w:val="center"/>
      </w:pPr>
      <w:r w:rsidRPr="006A6564">
        <w:rPr>
          <w:rFonts w:eastAsia="Times New Roman"/>
          <w:spacing w:val="-1"/>
          <w:sz w:val="28"/>
          <w:szCs w:val="28"/>
        </w:rPr>
        <w:t>к курсовому проектированию</w:t>
      </w:r>
    </w:p>
    <w:p w:rsidR="004066BB" w:rsidRDefault="004066BB" w:rsidP="00ED306E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A276D9">
        <w:rPr>
          <w:sz w:val="28"/>
          <w:szCs w:val="28"/>
        </w:rPr>
        <w:t>по дисциплине «</w:t>
      </w:r>
      <w:proofErr w:type="gramStart"/>
      <w:r w:rsidRPr="00A276D9">
        <w:rPr>
          <w:sz w:val="28"/>
          <w:szCs w:val="28"/>
        </w:rPr>
        <w:t>Автоматизированные</w:t>
      </w:r>
      <w:proofErr w:type="gramEnd"/>
      <w:r w:rsidRPr="00A276D9">
        <w:rPr>
          <w:sz w:val="28"/>
          <w:szCs w:val="28"/>
        </w:rPr>
        <w:t xml:space="preserve"> информационно-управляющие </w:t>
      </w:r>
    </w:p>
    <w:p w:rsidR="004066BB" w:rsidRDefault="004066BB" w:rsidP="00ED306E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A276D9">
        <w:rPr>
          <w:sz w:val="28"/>
          <w:szCs w:val="28"/>
        </w:rPr>
        <w:t xml:space="preserve">системы» для студентов всех форм обучения специальности 220201 -  «Управление и информатика в технических системах» и магистров </w:t>
      </w:r>
    </w:p>
    <w:p w:rsidR="004066BB" w:rsidRDefault="004066BB" w:rsidP="00ED306E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A276D9">
        <w:rPr>
          <w:sz w:val="28"/>
          <w:szCs w:val="28"/>
        </w:rPr>
        <w:t xml:space="preserve">направления 220700.68 – «Автоматизация технологических процессов и производств» и магистров направления 220700.68 – «Автоматизация </w:t>
      </w:r>
    </w:p>
    <w:p w:rsidR="00ED306E" w:rsidRPr="004066BB" w:rsidRDefault="004066BB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  <w:r w:rsidRPr="00A276D9">
        <w:rPr>
          <w:sz w:val="28"/>
          <w:szCs w:val="28"/>
        </w:rPr>
        <w:t>технологических процессов и производств»</w:t>
      </w: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ED306E" w:rsidRPr="004066BB" w:rsidRDefault="00ED306E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</w:p>
    <w:p w:rsidR="004277E5" w:rsidRPr="004066BB" w:rsidRDefault="004066BB" w:rsidP="00ED306E">
      <w:pPr>
        <w:shd w:val="clear" w:color="auto" w:fill="FFFFFF"/>
        <w:spacing w:line="317" w:lineRule="exact"/>
        <w:jc w:val="center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Краснодар </w:t>
      </w:r>
      <w:r w:rsidR="006203B0" w:rsidRPr="006A6564">
        <w:rPr>
          <w:rFonts w:eastAsia="Times New Roman"/>
          <w:spacing w:val="-2"/>
          <w:sz w:val="28"/>
          <w:szCs w:val="28"/>
        </w:rPr>
        <w:t>2012</w:t>
      </w:r>
    </w:p>
    <w:p w:rsidR="009C0677" w:rsidRPr="006A6564" w:rsidRDefault="009C0677">
      <w:pPr>
        <w:shd w:val="clear" w:color="auto" w:fill="FFFFFF"/>
        <w:spacing w:before="4829"/>
        <w:jc w:val="center"/>
        <w:sectPr w:rsidR="009C0677" w:rsidRPr="006A6564" w:rsidSect="00ED306E">
          <w:footerReference w:type="default" r:id="rId8"/>
          <w:type w:val="continuous"/>
          <w:pgSz w:w="11909" w:h="16834"/>
          <w:pgMar w:top="1134" w:right="1418" w:bottom="1701" w:left="1418" w:header="720" w:footer="720" w:gutter="0"/>
          <w:cols w:space="60"/>
          <w:noEndnote/>
          <w:titlePg/>
          <w:docGrid w:linePitch="272"/>
        </w:sectPr>
      </w:pPr>
    </w:p>
    <w:p w:rsidR="00A276D9" w:rsidRPr="00A276D9" w:rsidRDefault="00A276D9" w:rsidP="00A276D9">
      <w:pPr>
        <w:suppressLineNumbers/>
        <w:rPr>
          <w:sz w:val="28"/>
          <w:szCs w:val="28"/>
        </w:rPr>
      </w:pPr>
      <w:r w:rsidRPr="00A276D9">
        <w:rPr>
          <w:sz w:val="28"/>
          <w:szCs w:val="28"/>
        </w:rPr>
        <w:lastRenderedPageBreak/>
        <w:t>Составитель: кандидат технических наук, доцент В.И. Левченко</w:t>
      </w:r>
    </w:p>
    <w:p w:rsidR="00A276D9" w:rsidRPr="00A276D9" w:rsidRDefault="00A276D9" w:rsidP="00A276D9">
      <w:pPr>
        <w:suppressLineNumbers/>
        <w:rPr>
          <w:sz w:val="28"/>
          <w:szCs w:val="28"/>
        </w:rPr>
      </w:pPr>
    </w:p>
    <w:p w:rsidR="00A276D9" w:rsidRPr="00A276D9" w:rsidRDefault="00A276D9" w:rsidP="00A276D9">
      <w:pPr>
        <w:suppressLineNumbers/>
        <w:rPr>
          <w:sz w:val="28"/>
          <w:szCs w:val="28"/>
        </w:rPr>
      </w:pPr>
    </w:p>
    <w:p w:rsidR="00A276D9" w:rsidRPr="00A276D9" w:rsidRDefault="00A276D9" w:rsidP="00A276D9">
      <w:pPr>
        <w:suppressLineNumbers/>
        <w:rPr>
          <w:sz w:val="28"/>
          <w:szCs w:val="28"/>
        </w:rPr>
      </w:pPr>
      <w:r w:rsidRPr="00A276D9">
        <w:rPr>
          <w:sz w:val="28"/>
          <w:szCs w:val="28"/>
        </w:rPr>
        <w:t>УДК</w:t>
      </w:r>
    </w:p>
    <w:p w:rsidR="00A276D9" w:rsidRPr="00A276D9" w:rsidRDefault="00A276D9" w:rsidP="00A276D9">
      <w:pPr>
        <w:suppressLineNumbers/>
        <w:rPr>
          <w:sz w:val="28"/>
          <w:szCs w:val="28"/>
        </w:rPr>
      </w:pPr>
    </w:p>
    <w:p w:rsidR="00A276D9" w:rsidRPr="00A276D9" w:rsidRDefault="00A276D9" w:rsidP="00A276D9">
      <w:pPr>
        <w:suppressLineNumbers/>
        <w:rPr>
          <w:sz w:val="28"/>
          <w:szCs w:val="28"/>
        </w:rPr>
      </w:pPr>
    </w:p>
    <w:p w:rsidR="00A276D9" w:rsidRPr="00346EC6" w:rsidRDefault="00346EC6" w:rsidP="00A276D9">
      <w:pPr>
        <w:suppressLineNumbers/>
        <w:rPr>
          <w:b/>
          <w:sz w:val="28"/>
          <w:szCs w:val="28"/>
        </w:rPr>
      </w:pPr>
      <w:r w:rsidRPr="00346EC6">
        <w:rPr>
          <w:b/>
          <w:sz w:val="28"/>
          <w:szCs w:val="28"/>
        </w:rPr>
        <w:t>Автоматизированные информационно-управляющие системы</w:t>
      </w:r>
      <w:r>
        <w:rPr>
          <w:b/>
          <w:sz w:val="28"/>
          <w:szCs w:val="28"/>
        </w:rPr>
        <w:t>:</w:t>
      </w:r>
    </w:p>
    <w:p w:rsidR="00A276D9" w:rsidRPr="00A276D9" w:rsidRDefault="00A276D9" w:rsidP="00346EC6">
      <w:pPr>
        <w:shd w:val="clear" w:color="auto" w:fill="FFFFFF"/>
        <w:spacing w:before="67" w:line="317" w:lineRule="exact"/>
        <w:ind w:left="5"/>
        <w:rPr>
          <w:sz w:val="28"/>
          <w:szCs w:val="28"/>
        </w:rPr>
      </w:pPr>
      <w:r w:rsidRPr="00A276D9">
        <w:rPr>
          <w:sz w:val="28"/>
          <w:szCs w:val="28"/>
        </w:rPr>
        <w:t>Методические указания</w:t>
      </w:r>
      <w:r w:rsidR="00346EC6">
        <w:rPr>
          <w:sz w:val="28"/>
          <w:szCs w:val="28"/>
        </w:rPr>
        <w:t xml:space="preserve"> </w:t>
      </w:r>
      <w:r w:rsidR="00346EC6" w:rsidRPr="006A6564">
        <w:rPr>
          <w:rFonts w:eastAsia="Times New Roman"/>
          <w:spacing w:val="-1"/>
          <w:sz w:val="28"/>
          <w:szCs w:val="28"/>
        </w:rPr>
        <w:t>к курсовому проектированию</w:t>
      </w:r>
      <w:r w:rsidR="00346EC6">
        <w:rPr>
          <w:rFonts w:eastAsia="Times New Roman"/>
          <w:spacing w:val="-1"/>
          <w:sz w:val="28"/>
          <w:szCs w:val="28"/>
        </w:rPr>
        <w:t xml:space="preserve"> </w:t>
      </w:r>
      <w:r w:rsidRPr="00A276D9">
        <w:rPr>
          <w:sz w:val="28"/>
          <w:szCs w:val="28"/>
        </w:rPr>
        <w:t>по дисциплине «А</w:t>
      </w:r>
      <w:r w:rsidRPr="00A276D9">
        <w:rPr>
          <w:sz w:val="28"/>
          <w:szCs w:val="28"/>
        </w:rPr>
        <w:t>в</w:t>
      </w:r>
      <w:r w:rsidRPr="00A276D9">
        <w:rPr>
          <w:sz w:val="28"/>
          <w:szCs w:val="28"/>
        </w:rPr>
        <w:t>томатизированные информационно-управляющие системы» для студентов всех форм обучения специальности 220201 -  «Управление и информатика в технических системах» и магистров направления 220700.68 – «Автом</w:t>
      </w:r>
      <w:r w:rsidRPr="00A276D9">
        <w:rPr>
          <w:sz w:val="28"/>
          <w:szCs w:val="28"/>
        </w:rPr>
        <w:t>а</w:t>
      </w:r>
      <w:r w:rsidRPr="00A276D9">
        <w:rPr>
          <w:sz w:val="28"/>
          <w:szCs w:val="28"/>
        </w:rPr>
        <w:t>тизация технологических процессов и производств» и магистров напра</w:t>
      </w:r>
      <w:r w:rsidRPr="00A276D9">
        <w:rPr>
          <w:sz w:val="28"/>
          <w:szCs w:val="28"/>
        </w:rPr>
        <w:t>в</w:t>
      </w:r>
      <w:r w:rsidRPr="00A276D9">
        <w:rPr>
          <w:sz w:val="28"/>
          <w:szCs w:val="28"/>
        </w:rPr>
        <w:t>ления 220700.68 – «Автоматизация технологических процессов и прои</w:t>
      </w:r>
      <w:r w:rsidRPr="00A276D9">
        <w:rPr>
          <w:sz w:val="28"/>
          <w:szCs w:val="28"/>
        </w:rPr>
        <w:t>з</w:t>
      </w:r>
      <w:r w:rsidRPr="00A276D9">
        <w:rPr>
          <w:sz w:val="28"/>
          <w:szCs w:val="28"/>
        </w:rPr>
        <w:t xml:space="preserve">водств»/Сост.: В.И. Левченко; </w:t>
      </w:r>
      <w:proofErr w:type="spellStart"/>
      <w:r w:rsidRPr="00A276D9">
        <w:rPr>
          <w:sz w:val="28"/>
          <w:szCs w:val="28"/>
        </w:rPr>
        <w:t>Кубан</w:t>
      </w:r>
      <w:proofErr w:type="spellEnd"/>
      <w:r w:rsidRPr="00A276D9">
        <w:rPr>
          <w:sz w:val="28"/>
          <w:szCs w:val="28"/>
        </w:rPr>
        <w:t xml:space="preserve">. </w:t>
      </w:r>
      <w:proofErr w:type="spellStart"/>
      <w:r w:rsidRPr="00A276D9">
        <w:rPr>
          <w:sz w:val="28"/>
          <w:szCs w:val="28"/>
        </w:rPr>
        <w:t>гос</w:t>
      </w:r>
      <w:proofErr w:type="spellEnd"/>
      <w:r w:rsidRPr="00A276D9">
        <w:rPr>
          <w:sz w:val="28"/>
          <w:szCs w:val="28"/>
        </w:rPr>
        <w:t xml:space="preserve">. </w:t>
      </w:r>
      <w:proofErr w:type="spellStart"/>
      <w:r w:rsidRPr="00A276D9">
        <w:rPr>
          <w:sz w:val="28"/>
          <w:szCs w:val="28"/>
        </w:rPr>
        <w:t>технол</w:t>
      </w:r>
      <w:proofErr w:type="spellEnd"/>
      <w:r w:rsidRPr="00A276D9">
        <w:rPr>
          <w:sz w:val="28"/>
          <w:szCs w:val="28"/>
        </w:rPr>
        <w:t>. ун-т. Каф. Автоматизации производственных процессов. – Краснодар</w:t>
      </w:r>
      <w:proofErr w:type="gramStart"/>
      <w:r w:rsidRPr="00A276D9">
        <w:rPr>
          <w:sz w:val="28"/>
          <w:szCs w:val="28"/>
        </w:rPr>
        <w:t xml:space="preserve">.: </w:t>
      </w:r>
      <w:proofErr w:type="gramEnd"/>
      <w:r w:rsidRPr="00A276D9">
        <w:rPr>
          <w:sz w:val="28"/>
          <w:szCs w:val="28"/>
        </w:rPr>
        <w:t xml:space="preserve">Изд. </w:t>
      </w:r>
      <w:proofErr w:type="spellStart"/>
      <w:r w:rsidRPr="00A276D9">
        <w:rPr>
          <w:sz w:val="28"/>
          <w:szCs w:val="28"/>
        </w:rPr>
        <w:t>КубГТУ</w:t>
      </w:r>
      <w:proofErr w:type="spellEnd"/>
      <w:r w:rsidRPr="00A276D9">
        <w:rPr>
          <w:sz w:val="28"/>
          <w:szCs w:val="28"/>
        </w:rPr>
        <w:t xml:space="preserve">, 2013. -  </w:t>
      </w:r>
      <w:r w:rsidR="00346EC6">
        <w:rPr>
          <w:sz w:val="28"/>
          <w:szCs w:val="28"/>
        </w:rPr>
        <w:t>24</w:t>
      </w:r>
      <w:r w:rsidRPr="00A276D9">
        <w:rPr>
          <w:sz w:val="28"/>
          <w:szCs w:val="28"/>
        </w:rPr>
        <w:t>с.</w:t>
      </w:r>
    </w:p>
    <w:p w:rsidR="00A276D9" w:rsidRPr="00A276D9" w:rsidRDefault="00A276D9" w:rsidP="00A276D9">
      <w:pPr>
        <w:suppressLineNumbers/>
        <w:rPr>
          <w:sz w:val="28"/>
          <w:szCs w:val="28"/>
        </w:rPr>
      </w:pPr>
    </w:p>
    <w:p w:rsidR="00A276D9" w:rsidRPr="00A276D9" w:rsidRDefault="00A276D9" w:rsidP="00A276D9">
      <w:pPr>
        <w:suppressLineNumbers/>
        <w:rPr>
          <w:sz w:val="28"/>
          <w:szCs w:val="28"/>
        </w:rPr>
      </w:pPr>
      <w:r w:rsidRPr="00A276D9">
        <w:rPr>
          <w:sz w:val="28"/>
          <w:szCs w:val="28"/>
        </w:rPr>
        <w:t xml:space="preserve"> </w:t>
      </w:r>
      <w:r w:rsidRPr="00A276D9">
        <w:rPr>
          <w:sz w:val="28"/>
          <w:szCs w:val="28"/>
        </w:rPr>
        <w:tab/>
        <w:t>Изложены основные требования, предъявляемые при выполнении курсового проекта, приведены примеры выполнения отдельных разделов проекта, изложены основные требования к выполнению текстовых, граф</w:t>
      </w:r>
      <w:r w:rsidRPr="00A276D9">
        <w:rPr>
          <w:sz w:val="28"/>
          <w:szCs w:val="28"/>
        </w:rPr>
        <w:t>и</w:t>
      </w:r>
      <w:r w:rsidRPr="00A276D9">
        <w:rPr>
          <w:sz w:val="28"/>
          <w:szCs w:val="28"/>
        </w:rPr>
        <w:t>ческих и конструкторских  документов.</w:t>
      </w:r>
    </w:p>
    <w:p w:rsidR="00A276D9" w:rsidRPr="00A276D9" w:rsidRDefault="00A276D9" w:rsidP="00A276D9">
      <w:pPr>
        <w:suppressLineNumbers/>
        <w:rPr>
          <w:sz w:val="28"/>
          <w:szCs w:val="28"/>
        </w:rPr>
      </w:pPr>
      <w:r w:rsidRPr="00A276D9">
        <w:rPr>
          <w:sz w:val="28"/>
          <w:szCs w:val="28"/>
        </w:rPr>
        <w:tab/>
      </w:r>
    </w:p>
    <w:p w:rsidR="00A276D9" w:rsidRPr="00A276D9" w:rsidRDefault="00A276D9" w:rsidP="00A276D9">
      <w:pPr>
        <w:suppressLineNumbers/>
        <w:rPr>
          <w:sz w:val="28"/>
          <w:szCs w:val="28"/>
        </w:rPr>
      </w:pPr>
      <w:r w:rsidRPr="00A276D9">
        <w:rPr>
          <w:sz w:val="28"/>
          <w:szCs w:val="28"/>
        </w:rPr>
        <w:tab/>
      </w:r>
      <w:proofErr w:type="spellStart"/>
      <w:r w:rsidRPr="00A276D9">
        <w:rPr>
          <w:sz w:val="28"/>
          <w:szCs w:val="28"/>
        </w:rPr>
        <w:t>Библиогр</w:t>
      </w:r>
      <w:proofErr w:type="spellEnd"/>
      <w:r w:rsidRPr="00A276D9">
        <w:rPr>
          <w:sz w:val="28"/>
          <w:szCs w:val="28"/>
        </w:rPr>
        <w:t xml:space="preserve">.: </w:t>
      </w:r>
      <w:r w:rsidR="00346EC6">
        <w:rPr>
          <w:sz w:val="28"/>
          <w:szCs w:val="28"/>
        </w:rPr>
        <w:t>45</w:t>
      </w:r>
      <w:r w:rsidRPr="00A276D9">
        <w:rPr>
          <w:sz w:val="28"/>
          <w:szCs w:val="28"/>
        </w:rPr>
        <w:t xml:space="preserve"> назв.</w:t>
      </w:r>
    </w:p>
    <w:p w:rsidR="00A276D9" w:rsidRPr="00A276D9" w:rsidRDefault="00A276D9" w:rsidP="00A276D9">
      <w:pPr>
        <w:suppressLineNumbers/>
        <w:rPr>
          <w:sz w:val="28"/>
          <w:szCs w:val="28"/>
        </w:rPr>
      </w:pPr>
    </w:p>
    <w:p w:rsidR="00A276D9" w:rsidRPr="00A276D9" w:rsidRDefault="00A276D9" w:rsidP="00A276D9">
      <w:pPr>
        <w:suppressLineNumbers/>
        <w:rPr>
          <w:sz w:val="28"/>
          <w:szCs w:val="28"/>
        </w:rPr>
      </w:pPr>
      <w:r w:rsidRPr="00A276D9">
        <w:rPr>
          <w:sz w:val="28"/>
          <w:szCs w:val="28"/>
        </w:rPr>
        <w:tab/>
        <w:t>Печатается по решению методического совета Кубанского госуда</w:t>
      </w:r>
      <w:r w:rsidRPr="00A276D9">
        <w:rPr>
          <w:sz w:val="28"/>
          <w:szCs w:val="28"/>
        </w:rPr>
        <w:t>р</w:t>
      </w:r>
      <w:r w:rsidRPr="00A276D9">
        <w:rPr>
          <w:sz w:val="28"/>
          <w:szCs w:val="28"/>
        </w:rPr>
        <w:t>ственного технологического университета.</w:t>
      </w:r>
    </w:p>
    <w:p w:rsidR="00A276D9" w:rsidRPr="00A276D9" w:rsidRDefault="00A276D9" w:rsidP="00A276D9">
      <w:pPr>
        <w:suppressLineNumbers/>
        <w:rPr>
          <w:sz w:val="28"/>
          <w:szCs w:val="28"/>
        </w:rPr>
      </w:pPr>
    </w:p>
    <w:p w:rsidR="00A276D9" w:rsidRDefault="00A276D9" w:rsidP="00A276D9">
      <w:pPr>
        <w:suppressLineNumbers/>
        <w:rPr>
          <w:sz w:val="28"/>
          <w:szCs w:val="28"/>
        </w:rPr>
      </w:pPr>
      <w:r w:rsidRPr="00A276D9">
        <w:rPr>
          <w:sz w:val="28"/>
          <w:szCs w:val="28"/>
        </w:rPr>
        <w:t>Рецензенты:</w:t>
      </w:r>
      <w:r w:rsidR="004066BB">
        <w:rPr>
          <w:sz w:val="28"/>
          <w:szCs w:val="28"/>
        </w:rPr>
        <w:t xml:space="preserve"> </w:t>
      </w:r>
    </w:p>
    <w:p w:rsidR="00346EC6" w:rsidRDefault="00346EC6" w:rsidP="00A276D9">
      <w:pPr>
        <w:suppressLineNumbers/>
        <w:rPr>
          <w:sz w:val="28"/>
          <w:szCs w:val="28"/>
        </w:rPr>
      </w:pPr>
    </w:p>
    <w:p w:rsidR="00346EC6" w:rsidRDefault="004066BB" w:rsidP="00A276D9">
      <w:pPr>
        <w:suppressLineNumbers/>
        <w:rPr>
          <w:sz w:val="28"/>
          <w:szCs w:val="28"/>
        </w:rPr>
      </w:pPr>
      <w:r>
        <w:rPr>
          <w:sz w:val="28"/>
          <w:szCs w:val="28"/>
        </w:rPr>
        <w:t xml:space="preserve">Зам. </w:t>
      </w:r>
      <w:r w:rsidR="00346EC6">
        <w:rPr>
          <w:sz w:val="28"/>
          <w:szCs w:val="28"/>
        </w:rPr>
        <w:t>д</w:t>
      </w:r>
      <w:r>
        <w:rPr>
          <w:sz w:val="28"/>
          <w:szCs w:val="28"/>
        </w:rPr>
        <w:t>иректора</w:t>
      </w:r>
      <w:r w:rsidR="00346EC6">
        <w:rPr>
          <w:sz w:val="28"/>
          <w:szCs w:val="28"/>
        </w:rPr>
        <w:t xml:space="preserve"> по научной работе</w:t>
      </w:r>
    </w:p>
    <w:p w:rsidR="00346EC6" w:rsidRDefault="00346EC6" w:rsidP="00A276D9">
      <w:pPr>
        <w:suppressLineNumbers/>
        <w:rPr>
          <w:sz w:val="28"/>
          <w:szCs w:val="28"/>
        </w:rPr>
      </w:pPr>
      <w:r>
        <w:rPr>
          <w:sz w:val="28"/>
          <w:szCs w:val="28"/>
        </w:rPr>
        <w:t>Кубанского филиала ГНУ ВНИИЗ</w:t>
      </w:r>
    </w:p>
    <w:p w:rsidR="00346EC6" w:rsidRDefault="00346EC6" w:rsidP="00A276D9">
      <w:pPr>
        <w:suppressLineNumbers/>
        <w:rPr>
          <w:sz w:val="28"/>
          <w:szCs w:val="28"/>
        </w:rPr>
      </w:pPr>
      <w:proofErr w:type="spellStart"/>
      <w:r>
        <w:rPr>
          <w:sz w:val="28"/>
          <w:szCs w:val="28"/>
        </w:rPr>
        <w:t>Россельхозакадемии</w:t>
      </w:r>
      <w:proofErr w:type="spellEnd"/>
      <w:r>
        <w:rPr>
          <w:sz w:val="28"/>
          <w:szCs w:val="28"/>
        </w:rPr>
        <w:t xml:space="preserve">, к.т.н.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Марков Ю.Ф.</w:t>
      </w:r>
    </w:p>
    <w:p w:rsidR="00346EC6" w:rsidRDefault="00346EC6" w:rsidP="00A276D9">
      <w:pPr>
        <w:suppressLineNumbers/>
        <w:rPr>
          <w:sz w:val="28"/>
          <w:szCs w:val="28"/>
        </w:rPr>
      </w:pPr>
    </w:p>
    <w:p w:rsidR="004066BB" w:rsidRPr="00A276D9" w:rsidRDefault="00346EC6" w:rsidP="00A276D9">
      <w:pPr>
        <w:suppressLineNumbers/>
        <w:rPr>
          <w:sz w:val="28"/>
          <w:szCs w:val="28"/>
        </w:rPr>
      </w:pPr>
      <w:r>
        <w:rPr>
          <w:sz w:val="28"/>
          <w:szCs w:val="28"/>
        </w:rPr>
        <w:t xml:space="preserve">Доцент кафедры АПП </w:t>
      </w:r>
      <w:proofErr w:type="spellStart"/>
      <w:r>
        <w:rPr>
          <w:sz w:val="28"/>
          <w:szCs w:val="28"/>
        </w:rPr>
        <w:t>КубГТУ</w:t>
      </w:r>
      <w:proofErr w:type="spellEnd"/>
      <w:r>
        <w:rPr>
          <w:sz w:val="28"/>
          <w:szCs w:val="28"/>
        </w:rPr>
        <w:t>, к.т.н.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Горохов Д.А.</w:t>
      </w:r>
      <w:r w:rsidR="004066BB">
        <w:rPr>
          <w:sz w:val="28"/>
          <w:szCs w:val="28"/>
        </w:rPr>
        <w:t xml:space="preserve"> </w:t>
      </w:r>
    </w:p>
    <w:p w:rsidR="00A276D9" w:rsidRPr="00A276D9" w:rsidRDefault="00A276D9" w:rsidP="00A276D9">
      <w:pPr>
        <w:suppressLineNumbers/>
        <w:rPr>
          <w:sz w:val="28"/>
          <w:szCs w:val="28"/>
        </w:rPr>
      </w:pPr>
    </w:p>
    <w:p w:rsidR="00A276D9" w:rsidRPr="00A276D9" w:rsidRDefault="00A276D9" w:rsidP="00A276D9">
      <w:pPr>
        <w:suppressLineNumbers/>
        <w:rPr>
          <w:sz w:val="28"/>
          <w:szCs w:val="28"/>
        </w:rPr>
      </w:pPr>
      <w:r w:rsidRPr="00A276D9">
        <w:rPr>
          <w:sz w:val="28"/>
          <w:szCs w:val="28"/>
        </w:rPr>
        <w:t xml:space="preserve">© ФБГОУ ВПО </w:t>
      </w:r>
      <w:proofErr w:type="spellStart"/>
      <w:r w:rsidRPr="00A276D9">
        <w:rPr>
          <w:sz w:val="28"/>
          <w:szCs w:val="28"/>
        </w:rPr>
        <w:t>КубГТУ</w:t>
      </w:r>
      <w:proofErr w:type="spellEnd"/>
      <w:r w:rsidRPr="00A276D9">
        <w:rPr>
          <w:sz w:val="28"/>
          <w:szCs w:val="28"/>
        </w:rPr>
        <w:t>, 2013</w:t>
      </w:r>
    </w:p>
    <w:p w:rsidR="00A276D9" w:rsidRPr="00A276D9" w:rsidRDefault="00A276D9" w:rsidP="00A276D9">
      <w:pPr>
        <w:suppressLineNumbers/>
        <w:rPr>
          <w:sz w:val="28"/>
          <w:szCs w:val="28"/>
        </w:rPr>
      </w:pPr>
    </w:p>
    <w:p w:rsidR="004277E5" w:rsidRPr="00A276D9" w:rsidRDefault="004277E5">
      <w:pPr>
        <w:shd w:val="clear" w:color="auto" w:fill="FFFFFF"/>
        <w:spacing w:before="4829"/>
        <w:jc w:val="center"/>
        <w:rPr>
          <w:sz w:val="28"/>
          <w:szCs w:val="28"/>
        </w:rPr>
        <w:sectPr w:rsidR="004277E5" w:rsidRPr="00A276D9" w:rsidSect="00ED306E">
          <w:pgSz w:w="11909" w:h="16834"/>
          <w:pgMar w:top="1134" w:right="1418" w:bottom="1701" w:left="1418" w:header="720" w:footer="720" w:gutter="0"/>
          <w:cols w:space="60"/>
          <w:noEndnote/>
          <w:titlePg/>
          <w:docGrid w:linePitch="272"/>
        </w:sectPr>
      </w:pPr>
    </w:p>
    <w:p w:rsidR="004277E5" w:rsidRPr="006A6564" w:rsidRDefault="006203B0">
      <w:pPr>
        <w:shd w:val="clear" w:color="auto" w:fill="FFFFFF"/>
        <w:ind w:right="101"/>
        <w:jc w:val="center"/>
      </w:pPr>
      <w:r w:rsidRPr="006A6564">
        <w:rPr>
          <w:rFonts w:eastAsia="Times New Roman"/>
          <w:bCs/>
          <w:spacing w:val="-2"/>
          <w:sz w:val="28"/>
          <w:szCs w:val="28"/>
        </w:rPr>
        <w:lastRenderedPageBreak/>
        <w:t>СОДЕРЖАНИЕ</w:t>
      </w:r>
    </w:p>
    <w:p w:rsidR="00ED5467" w:rsidRPr="004066BB" w:rsidRDefault="00ED5467" w:rsidP="00ED5467">
      <w:pPr>
        <w:pStyle w:val="1"/>
        <w:rPr>
          <w:b w:val="0"/>
        </w:rPr>
      </w:pPr>
    </w:p>
    <w:sdt>
      <w:sdtPr>
        <w:rPr>
          <w:bCs/>
          <w:sz w:val="28"/>
          <w:szCs w:val="28"/>
        </w:rPr>
        <w:id w:val="22642016"/>
      </w:sdtPr>
      <w:sdtEndPr>
        <w:rPr>
          <w:bCs w:val="0"/>
        </w:rPr>
      </w:sdtEndPr>
      <w:sdtContent>
        <w:p w:rsidR="00BC7FAC" w:rsidRPr="00BC7FAC" w:rsidRDefault="007E58CE">
          <w:pPr>
            <w:pStyle w:val="1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r w:rsidRPr="00BC7FAC">
            <w:rPr>
              <w:sz w:val="28"/>
              <w:szCs w:val="28"/>
            </w:rPr>
            <w:fldChar w:fldCharType="begin"/>
          </w:r>
          <w:r w:rsidR="00ED5467" w:rsidRPr="00BC7FAC">
            <w:rPr>
              <w:sz w:val="28"/>
              <w:szCs w:val="28"/>
            </w:rPr>
            <w:instrText xml:space="preserve"> TOC \o "1-3" \h \z \u </w:instrText>
          </w:r>
          <w:r w:rsidRPr="00BC7FAC">
            <w:rPr>
              <w:sz w:val="28"/>
              <w:szCs w:val="28"/>
            </w:rPr>
            <w:fldChar w:fldCharType="separate"/>
          </w:r>
          <w:hyperlink w:anchor="_Toc350754119" w:history="1">
            <w:r w:rsidR="00BC7FAC" w:rsidRPr="00BC7FAC">
              <w:rPr>
                <w:rStyle w:val="ab"/>
                <w:noProof/>
                <w:sz w:val="28"/>
                <w:szCs w:val="28"/>
              </w:rPr>
              <w:t>ВВЕДЕНИЕ</w:t>
            </w:r>
            <w:r w:rsidR="00BC7FAC" w:rsidRPr="00BC7FAC">
              <w:rPr>
                <w:noProof/>
                <w:webHidden/>
                <w:sz w:val="28"/>
                <w:szCs w:val="28"/>
              </w:rPr>
              <w:tab/>
            </w:r>
            <w:r w:rsidR="00BC7FAC"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="00BC7FAC" w:rsidRPr="00BC7FAC">
              <w:rPr>
                <w:noProof/>
                <w:webHidden/>
                <w:sz w:val="28"/>
                <w:szCs w:val="28"/>
              </w:rPr>
              <w:instrText xml:space="preserve"> PAGEREF _Toc350754119 \h </w:instrText>
            </w:r>
            <w:r w:rsidR="00BC7FAC" w:rsidRPr="00BC7FAC">
              <w:rPr>
                <w:noProof/>
                <w:webHidden/>
                <w:sz w:val="28"/>
                <w:szCs w:val="28"/>
              </w:rPr>
            </w:r>
            <w:r w:rsidR="00BC7FAC"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4</w:t>
            </w:r>
            <w:r w:rsidR="00BC7FAC"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1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20" w:history="1">
            <w:r w:rsidRPr="00BC7FAC">
              <w:rPr>
                <w:rStyle w:val="ab"/>
                <w:noProof/>
                <w:sz w:val="28"/>
                <w:szCs w:val="28"/>
              </w:rPr>
              <w:t>1. ОСНОВНЫЕ ЗАДАЧИ ПРОЕКТИРОВАНИЯ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_Toc350754120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4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1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21" w:history="1">
            <w:r w:rsidRPr="00BC7FAC">
              <w:rPr>
                <w:rStyle w:val="ab"/>
                <w:noProof/>
                <w:sz w:val="28"/>
                <w:szCs w:val="28"/>
              </w:rPr>
              <w:t>2. ОБЪЁМ И СОДЕРЖАНИЕ КУРСОВОГО ПРОЕКТА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_Toc350754121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5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1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22" w:history="1">
            <w:r w:rsidRPr="00BC7FAC">
              <w:rPr>
                <w:rStyle w:val="ab"/>
                <w:noProof/>
                <w:sz w:val="28"/>
                <w:szCs w:val="28"/>
              </w:rPr>
              <w:t>3. РЕКОМЕНДАЦИИ К ВЫПОЛНЕНИЮ ОТДЕЛЬНЫХ РАЗДЕЛОВ КУРСОВОГО ПРОЕКТА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_Toc350754122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7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2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23" w:history="1">
            <w:r w:rsidRPr="00BC7FAC">
              <w:rPr>
                <w:rStyle w:val="ab"/>
                <w:noProof/>
                <w:sz w:val="28"/>
                <w:szCs w:val="28"/>
              </w:rPr>
              <w:t>3.1. Реферат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_Toc350754123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7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2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24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3.2.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Введение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_Toc350754124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7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2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25" w:history="1"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3.3. Обоснование необходимости автоматизации заданного технологического объекта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_Toc350754125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7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2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26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3.4.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Техническое задание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_Toc350754126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8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2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27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3.5.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Заключение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_Toc350754127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9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2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28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3.6.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Список использованных источников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_Toc350754128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9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1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29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  РАЗРАБОТКА ЛОКАЛЬНОЙ СИСТЕМЫ УПРАВЛЕНИЯ </w:t>
            </w:r>
            <w:r w:rsidRPr="00BC7FAC">
              <w:rPr>
                <w:rStyle w:val="ab"/>
                <w:noProof/>
                <w:spacing w:val="-1"/>
                <w:sz w:val="28"/>
                <w:szCs w:val="28"/>
              </w:rPr>
              <w:t>ТЕХНОЛОГИЧЕСКИМ ОБЪЕКТОМ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_Toc350754129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9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2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30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4.1. 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Разработка общей структуры системы управления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_Toc350754130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9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2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31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4.2.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Проектирование подсистемы автоматического регулирования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_Toc350754131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13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3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32" w:history="1">
            <w:r w:rsidRPr="00BC7FAC">
              <w:rPr>
                <w:rStyle w:val="ab"/>
                <w:noProof/>
                <w:sz w:val="28"/>
                <w:szCs w:val="28"/>
              </w:rPr>
              <w:t>4.2.1. Основные положения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_Toc350754132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13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3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33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4.2.2.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Выбор принципа регулирования и неизменяемых элементов локальной САР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_Toc350754133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13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3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34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4.2.3.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Определение математической модели неизменяемых элементов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_Toc350754134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15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3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35" w:history="1"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локальной САР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_Toc350754135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15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3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36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4.2.4.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Выбор стандартного регулятора и расчёт параметров его настройки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_Toc350754136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16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3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37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4.2.5.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Проверка показателей качества регулирования при выбранных параметрах настройки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_Toc350754137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17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3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38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4.2.6.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Обоснованный выбор технической реализации регулятора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_Toc350754138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17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2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39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4.3.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Проектирование программно-логической подсистемы управления дискретным технологическим процессом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_Toc350754139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20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3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40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4.3.1.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Выбор технической реализации элементов подсистемы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_Toc350754140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20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3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41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4.3.2.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Разработка и анализ алгоритма управления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_Toc350754141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21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3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42" w:history="1">
            <w:r w:rsidRPr="00BC7FAC">
              <w:rPr>
                <w:rStyle w:val="ab"/>
                <w:noProof/>
                <w:sz w:val="28"/>
                <w:szCs w:val="28"/>
              </w:rPr>
              <w:t xml:space="preserve">4.3.3. </w:t>
            </w:r>
            <w:r w:rsidRPr="00BC7FAC">
              <w:rPr>
                <w:rStyle w:val="ab"/>
                <w:rFonts w:eastAsia="Times New Roman"/>
                <w:noProof/>
                <w:sz w:val="28"/>
                <w:szCs w:val="28"/>
              </w:rPr>
              <w:t>Разработка программы управления ПЛК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_Toc350754142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21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7FAC" w:rsidRPr="00BC7FAC" w:rsidRDefault="00BC7FAC">
          <w:pPr>
            <w:pStyle w:val="11"/>
            <w:tabs>
              <w:tab w:val="right" w:leader="dot" w:pos="9063"/>
            </w:tabs>
            <w:rPr>
              <w:rFonts w:asciiTheme="minorHAnsi" w:hAnsiTheme="minorHAnsi" w:cstheme="minorBidi"/>
              <w:noProof/>
              <w:sz w:val="28"/>
              <w:szCs w:val="28"/>
            </w:rPr>
          </w:pPr>
          <w:hyperlink w:anchor="_Toc350754143" w:history="1">
            <w:r w:rsidRPr="00BC7FAC">
              <w:rPr>
                <w:rStyle w:val="ab"/>
                <w:noProof/>
                <w:sz w:val="28"/>
                <w:szCs w:val="28"/>
              </w:rPr>
              <w:t>СПИСОК ЛИТЕРАТУРЫ</w:t>
            </w:r>
            <w:r w:rsidRPr="00BC7FAC">
              <w:rPr>
                <w:noProof/>
                <w:webHidden/>
                <w:sz w:val="28"/>
                <w:szCs w:val="28"/>
              </w:rPr>
              <w:tab/>
            </w:r>
            <w:r w:rsidRPr="00BC7FAC">
              <w:rPr>
                <w:noProof/>
                <w:webHidden/>
                <w:sz w:val="28"/>
                <w:szCs w:val="28"/>
              </w:rPr>
              <w:fldChar w:fldCharType="begin"/>
            </w:r>
            <w:r w:rsidRPr="00BC7FAC">
              <w:rPr>
                <w:noProof/>
                <w:webHidden/>
                <w:sz w:val="28"/>
                <w:szCs w:val="28"/>
              </w:rPr>
              <w:instrText xml:space="preserve"> PAGEREF _Toc350754143 \h </w:instrText>
            </w:r>
            <w:r w:rsidRPr="00BC7FAC">
              <w:rPr>
                <w:noProof/>
                <w:webHidden/>
                <w:sz w:val="28"/>
                <w:szCs w:val="28"/>
              </w:rPr>
            </w:r>
            <w:r w:rsidRPr="00BC7FA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3E06">
              <w:rPr>
                <w:noProof/>
                <w:webHidden/>
                <w:sz w:val="28"/>
                <w:szCs w:val="28"/>
              </w:rPr>
              <w:t>22</w:t>
            </w:r>
            <w:r w:rsidRPr="00BC7FA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5467" w:rsidRPr="00BC7FAC" w:rsidRDefault="007E58CE">
          <w:pPr>
            <w:rPr>
              <w:sz w:val="28"/>
              <w:szCs w:val="28"/>
            </w:rPr>
          </w:pPr>
          <w:r w:rsidRPr="00BC7FAC">
            <w:rPr>
              <w:sz w:val="28"/>
              <w:szCs w:val="28"/>
            </w:rPr>
            <w:fldChar w:fldCharType="end"/>
          </w:r>
        </w:p>
      </w:sdtContent>
    </w:sdt>
    <w:p w:rsidR="00ED5467" w:rsidRPr="00BC7FAC" w:rsidRDefault="00ED5467" w:rsidP="00ED5467">
      <w:pPr>
        <w:rPr>
          <w:sz w:val="28"/>
          <w:szCs w:val="28"/>
          <w:lang w:val="en-US"/>
        </w:rPr>
        <w:sectPr w:rsidR="00ED5467" w:rsidRPr="00BC7FAC" w:rsidSect="00ED306E">
          <w:pgSz w:w="11909" w:h="16834"/>
          <w:pgMar w:top="1134" w:right="1418" w:bottom="1701" w:left="1418" w:header="720" w:footer="1204" w:gutter="0"/>
          <w:cols w:space="60"/>
          <w:noEndnote/>
        </w:sectPr>
      </w:pPr>
    </w:p>
    <w:p w:rsidR="004277E5" w:rsidRPr="006A6564" w:rsidRDefault="006203B0" w:rsidP="00ED5467">
      <w:pPr>
        <w:pStyle w:val="1"/>
        <w:rPr>
          <w:b w:val="0"/>
        </w:rPr>
      </w:pPr>
      <w:bookmarkStart w:id="0" w:name="_Toc350754119"/>
      <w:r w:rsidRPr="006A6564">
        <w:rPr>
          <w:b w:val="0"/>
        </w:rPr>
        <w:lastRenderedPageBreak/>
        <w:t>ВВЕДЕНИЕ</w:t>
      </w:r>
      <w:bookmarkEnd w:id="0"/>
    </w:p>
    <w:p w:rsidR="008106AD" w:rsidRPr="006A6564" w:rsidRDefault="008106AD" w:rsidP="008106AD"/>
    <w:p w:rsidR="004277E5" w:rsidRPr="006A6564" w:rsidRDefault="006203B0" w:rsidP="008106AD">
      <w:pPr>
        <w:shd w:val="clear" w:color="auto" w:fill="FFFFFF"/>
        <w:spacing w:line="322" w:lineRule="exact"/>
        <w:ind w:left="6" w:right="11" w:firstLine="777"/>
        <w:jc w:val="both"/>
      </w:pPr>
      <w:r w:rsidRPr="006A6564">
        <w:rPr>
          <w:rFonts w:eastAsia="Times New Roman"/>
          <w:sz w:val="28"/>
          <w:szCs w:val="28"/>
        </w:rPr>
        <w:t>Важным звеном в подготовке специалистов является курсовое пр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 xml:space="preserve">ектирование по учебной дисциплине </w:t>
      </w:r>
      <w:r w:rsidRPr="006A6564">
        <w:rPr>
          <w:rFonts w:eastAsia="Times New Roman"/>
          <w:spacing w:val="-1"/>
          <w:sz w:val="28"/>
          <w:szCs w:val="28"/>
        </w:rPr>
        <w:t>«</w:t>
      </w:r>
      <w:r w:rsidR="0031535C" w:rsidRPr="006A6564">
        <w:rPr>
          <w:rFonts w:eastAsia="Times New Roman"/>
          <w:spacing w:val="-1"/>
          <w:sz w:val="28"/>
          <w:szCs w:val="28"/>
        </w:rPr>
        <w:t>Автоматизированные информац</w:t>
      </w:r>
      <w:r w:rsidR="0031535C" w:rsidRPr="006A6564">
        <w:rPr>
          <w:rFonts w:eastAsia="Times New Roman"/>
          <w:spacing w:val="-1"/>
          <w:sz w:val="28"/>
          <w:szCs w:val="28"/>
        </w:rPr>
        <w:t>и</w:t>
      </w:r>
      <w:r w:rsidR="0031535C" w:rsidRPr="006A6564">
        <w:rPr>
          <w:rFonts w:eastAsia="Times New Roman"/>
          <w:spacing w:val="-1"/>
          <w:sz w:val="28"/>
          <w:szCs w:val="28"/>
        </w:rPr>
        <w:t>онно-управляющие системы</w:t>
      </w:r>
      <w:r w:rsidRPr="006A6564">
        <w:rPr>
          <w:rFonts w:eastAsia="Times New Roman"/>
          <w:spacing w:val="-1"/>
          <w:sz w:val="28"/>
          <w:szCs w:val="28"/>
        </w:rPr>
        <w:t>».</w:t>
      </w:r>
    </w:p>
    <w:p w:rsidR="004277E5" w:rsidRPr="006A6564" w:rsidRDefault="006203B0">
      <w:pPr>
        <w:shd w:val="clear" w:color="auto" w:fill="FFFFFF"/>
        <w:spacing w:line="322" w:lineRule="exact"/>
        <w:ind w:left="5" w:right="10" w:firstLine="706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Настоящие методические указания освещают общие задачи курсового проектирования, содержат требования к курсово</w:t>
      </w:r>
      <w:r w:rsidR="0031535C" w:rsidRPr="006A6564">
        <w:rPr>
          <w:rFonts w:eastAsia="Times New Roman"/>
          <w:sz w:val="28"/>
          <w:szCs w:val="28"/>
        </w:rPr>
        <w:t>му</w:t>
      </w:r>
      <w:r w:rsidRPr="006A6564">
        <w:rPr>
          <w:rFonts w:eastAsia="Times New Roman"/>
          <w:sz w:val="28"/>
          <w:szCs w:val="28"/>
        </w:rPr>
        <w:t xml:space="preserve"> </w:t>
      </w:r>
      <w:r w:rsidR="0031535C" w:rsidRPr="006A6564">
        <w:rPr>
          <w:rFonts w:eastAsia="Times New Roman"/>
          <w:sz w:val="28"/>
          <w:szCs w:val="28"/>
        </w:rPr>
        <w:t>проекту</w:t>
      </w:r>
      <w:r w:rsidRPr="006A6564">
        <w:rPr>
          <w:rFonts w:eastAsia="Times New Roman"/>
          <w:sz w:val="28"/>
          <w:szCs w:val="28"/>
        </w:rPr>
        <w:t>, дают рек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мендации по выполнению е</w:t>
      </w:r>
      <w:r w:rsidR="0031535C" w:rsidRPr="006A6564">
        <w:rPr>
          <w:rFonts w:eastAsia="Times New Roman"/>
          <w:sz w:val="28"/>
          <w:szCs w:val="28"/>
        </w:rPr>
        <w:t>го</w:t>
      </w:r>
      <w:r w:rsidRPr="006A6564">
        <w:rPr>
          <w:rFonts w:eastAsia="Times New Roman"/>
          <w:sz w:val="28"/>
          <w:szCs w:val="28"/>
        </w:rPr>
        <w:t xml:space="preserve"> отдельных разделов.</w:t>
      </w:r>
    </w:p>
    <w:p w:rsidR="00ED5467" w:rsidRPr="006A6564" w:rsidRDefault="00ED5467">
      <w:pPr>
        <w:shd w:val="clear" w:color="auto" w:fill="FFFFFF"/>
        <w:spacing w:line="322" w:lineRule="exact"/>
        <w:ind w:left="5" w:right="10" w:firstLine="706"/>
        <w:jc w:val="both"/>
      </w:pPr>
    </w:p>
    <w:p w:rsidR="004277E5" w:rsidRPr="006A6564" w:rsidRDefault="006203B0" w:rsidP="00ED5467">
      <w:pPr>
        <w:pStyle w:val="1"/>
        <w:rPr>
          <w:b w:val="0"/>
        </w:rPr>
      </w:pPr>
      <w:bookmarkStart w:id="1" w:name="_Toc350754120"/>
      <w:r w:rsidRPr="006A6564">
        <w:rPr>
          <w:b w:val="0"/>
        </w:rPr>
        <w:t>1</w:t>
      </w:r>
      <w:r w:rsidR="0031535C" w:rsidRPr="006A6564">
        <w:rPr>
          <w:b w:val="0"/>
        </w:rPr>
        <w:t>.</w:t>
      </w:r>
      <w:r w:rsidRPr="006A6564">
        <w:rPr>
          <w:b w:val="0"/>
        </w:rPr>
        <w:t xml:space="preserve"> ОСНОВНЫЕ ЗАДАЧИ ПРОЕКТИРОВАНИЯ</w:t>
      </w:r>
      <w:bookmarkEnd w:id="1"/>
    </w:p>
    <w:p w:rsidR="004277E5" w:rsidRPr="006A6564" w:rsidRDefault="0031535C">
      <w:pPr>
        <w:shd w:val="clear" w:color="auto" w:fill="FFFFFF"/>
        <w:spacing w:before="317" w:line="322" w:lineRule="exact"/>
        <w:ind w:right="10" w:firstLine="706"/>
        <w:jc w:val="both"/>
      </w:pPr>
      <w:r w:rsidRPr="006A6564">
        <w:rPr>
          <w:rFonts w:eastAsia="Times New Roman"/>
          <w:sz w:val="28"/>
          <w:szCs w:val="28"/>
        </w:rPr>
        <w:t>При выполнении</w:t>
      </w:r>
      <w:r w:rsidR="006203B0" w:rsidRPr="006A6564">
        <w:rPr>
          <w:rFonts w:eastAsia="Times New Roman"/>
          <w:sz w:val="28"/>
          <w:szCs w:val="28"/>
        </w:rPr>
        <w:t xml:space="preserve"> курсово</w:t>
      </w:r>
      <w:r w:rsidRPr="006A6564">
        <w:rPr>
          <w:rFonts w:eastAsia="Times New Roman"/>
          <w:sz w:val="28"/>
          <w:szCs w:val="28"/>
        </w:rPr>
        <w:t>го</w:t>
      </w:r>
      <w:r w:rsidR="006203B0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проекта</w:t>
      </w:r>
      <w:r w:rsidR="006203B0" w:rsidRPr="006A6564">
        <w:rPr>
          <w:rFonts w:eastAsia="Times New Roman"/>
          <w:sz w:val="28"/>
          <w:szCs w:val="28"/>
        </w:rPr>
        <w:t xml:space="preserve"> по дисциплине «</w:t>
      </w:r>
      <w:r w:rsidRPr="006A6564">
        <w:rPr>
          <w:rFonts w:eastAsia="Times New Roman"/>
          <w:sz w:val="28"/>
          <w:szCs w:val="28"/>
        </w:rPr>
        <w:t>Автоматизир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ванные информационно-управляющие системы</w:t>
      </w:r>
      <w:r w:rsidR="006203B0" w:rsidRPr="006A6564">
        <w:rPr>
          <w:rFonts w:eastAsia="Times New Roman"/>
          <w:sz w:val="28"/>
          <w:szCs w:val="28"/>
        </w:rPr>
        <w:t>» студент должен показать способность самостоятельно решать задачи автоматизации технологич</w:t>
      </w:r>
      <w:r w:rsidR="006203B0" w:rsidRPr="006A6564">
        <w:rPr>
          <w:rFonts w:eastAsia="Times New Roman"/>
          <w:sz w:val="28"/>
          <w:szCs w:val="28"/>
        </w:rPr>
        <w:t>е</w:t>
      </w:r>
      <w:r w:rsidR="006203B0" w:rsidRPr="006A6564">
        <w:rPr>
          <w:rFonts w:eastAsia="Times New Roman"/>
          <w:sz w:val="28"/>
          <w:szCs w:val="28"/>
        </w:rPr>
        <w:t>ских процессов, умение творчески мыслить, использовать новейшие те</w:t>
      </w:r>
      <w:r w:rsidR="006203B0" w:rsidRPr="006A6564">
        <w:rPr>
          <w:rFonts w:eastAsia="Times New Roman"/>
          <w:sz w:val="28"/>
          <w:szCs w:val="28"/>
        </w:rPr>
        <w:t>х</w:t>
      </w:r>
      <w:r w:rsidR="006203B0" w:rsidRPr="006A6564">
        <w:rPr>
          <w:rFonts w:eastAsia="Times New Roman"/>
          <w:sz w:val="28"/>
          <w:szCs w:val="28"/>
        </w:rPr>
        <w:t>нические достижения в области автоматизации и управления, применять полученные знания в конкретных условиях.</w:t>
      </w:r>
    </w:p>
    <w:p w:rsidR="004277E5" w:rsidRPr="006A6564" w:rsidRDefault="006203B0">
      <w:pPr>
        <w:shd w:val="clear" w:color="auto" w:fill="FFFFFF"/>
        <w:spacing w:line="322" w:lineRule="exact"/>
        <w:ind w:firstLine="715"/>
        <w:jc w:val="both"/>
      </w:pPr>
      <w:r w:rsidRPr="006A6564">
        <w:rPr>
          <w:rFonts w:eastAsia="Times New Roman"/>
          <w:sz w:val="28"/>
          <w:szCs w:val="28"/>
        </w:rPr>
        <w:t xml:space="preserve">Тематика курсовых </w:t>
      </w:r>
      <w:r w:rsidR="0031535C" w:rsidRPr="006A6564">
        <w:rPr>
          <w:rFonts w:eastAsia="Times New Roman"/>
          <w:sz w:val="28"/>
          <w:szCs w:val="28"/>
        </w:rPr>
        <w:t>проектов</w:t>
      </w:r>
      <w:r w:rsidRPr="006A6564">
        <w:rPr>
          <w:rFonts w:eastAsia="Times New Roman"/>
          <w:sz w:val="28"/>
          <w:szCs w:val="28"/>
        </w:rPr>
        <w:t xml:space="preserve"> должна быть связана с проектированием или модернизацией систем автоматического управления разнообразным технологическим оборудованием и типовыми технологическими проце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сами, автоматизированных систем управления технологическими проце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сами (АСУТП) и их локальных систем управления, расположенных на нижнем уровне автоматизации, технического (аппаратного) и програм</w:t>
      </w:r>
      <w:r w:rsidRPr="006A6564">
        <w:rPr>
          <w:rFonts w:eastAsia="Times New Roman"/>
          <w:sz w:val="28"/>
          <w:szCs w:val="28"/>
        </w:rPr>
        <w:t>м</w:t>
      </w:r>
      <w:r w:rsidRPr="006A6564">
        <w:rPr>
          <w:rFonts w:eastAsia="Times New Roman"/>
          <w:sz w:val="28"/>
          <w:szCs w:val="28"/>
        </w:rPr>
        <w:t>ного обеспечения указанных систем.</w:t>
      </w:r>
    </w:p>
    <w:p w:rsidR="004277E5" w:rsidRPr="006A6564" w:rsidRDefault="006203B0">
      <w:pPr>
        <w:shd w:val="clear" w:color="auto" w:fill="FFFFFF"/>
        <w:spacing w:line="322" w:lineRule="exact"/>
        <w:ind w:right="5" w:firstLine="710"/>
        <w:jc w:val="both"/>
      </w:pPr>
      <w:r w:rsidRPr="006A6564">
        <w:rPr>
          <w:rFonts w:eastAsia="Times New Roman"/>
          <w:sz w:val="28"/>
          <w:szCs w:val="28"/>
        </w:rPr>
        <w:t>При выборе объекта проектирования (модернизации) и обоснования целесообразности автоматизации желательно ориентироваться на реальные технологические объекты.</w:t>
      </w:r>
    </w:p>
    <w:p w:rsidR="004277E5" w:rsidRPr="006A6564" w:rsidRDefault="006203B0">
      <w:pPr>
        <w:shd w:val="clear" w:color="auto" w:fill="FFFFFF"/>
        <w:spacing w:line="322" w:lineRule="exact"/>
        <w:ind w:right="5" w:firstLine="715"/>
        <w:jc w:val="both"/>
      </w:pPr>
      <w:r w:rsidRPr="006A6564">
        <w:rPr>
          <w:rFonts w:eastAsia="Times New Roman"/>
          <w:sz w:val="28"/>
          <w:szCs w:val="28"/>
        </w:rPr>
        <w:t xml:space="preserve">Перед выполнением </w:t>
      </w:r>
      <w:r w:rsidR="0031535C" w:rsidRPr="006A6564">
        <w:rPr>
          <w:rFonts w:eastAsia="Times New Roman"/>
          <w:sz w:val="28"/>
          <w:szCs w:val="28"/>
        </w:rPr>
        <w:t xml:space="preserve">курсового проекта </w:t>
      </w:r>
      <w:r w:rsidRPr="006A6564">
        <w:rPr>
          <w:rFonts w:eastAsia="Times New Roman"/>
          <w:sz w:val="28"/>
          <w:szCs w:val="28"/>
        </w:rPr>
        <w:t>необходимо хорошо изучить технологический процесс (объект), выявить его положительные стороны и недостатки, сформулировать требования к разработке системы управления. Качественно решить задачи курсового проектирования можно только на базе глубокого анализа технической литературы, в том числе - периодич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ской и патентной, оценки эффективности автоматизируемого технолог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ческого объекта и путей его совершенствования.</w:t>
      </w:r>
    </w:p>
    <w:p w:rsidR="004277E5" w:rsidRPr="006A6564" w:rsidRDefault="006203B0">
      <w:pPr>
        <w:shd w:val="clear" w:color="auto" w:fill="FFFFFF"/>
        <w:spacing w:line="322" w:lineRule="exact"/>
        <w:ind w:left="5" w:right="19" w:firstLine="710"/>
        <w:jc w:val="both"/>
      </w:pPr>
      <w:r w:rsidRPr="006A6564">
        <w:rPr>
          <w:rFonts w:eastAsia="Times New Roman"/>
          <w:sz w:val="28"/>
          <w:szCs w:val="28"/>
        </w:rPr>
        <w:t>Конкретный перечень вопросов курсового проектирования уточняют в задании.</w:t>
      </w:r>
    </w:p>
    <w:p w:rsidR="004277E5" w:rsidRPr="006A6564" w:rsidRDefault="006203B0">
      <w:pPr>
        <w:shd w:val="clear" w:color="auto" w:fill="FFFFFF"/>
        <w:spacing w:before="5" w:line="322" w:lineRule="exact"/>
        <w:ind w:left="710"/>
      </w:pPr>
      <w:r w:rsidRPr="006A6564">
        <w:rPr>
          <w:rFonts w:eastAsia="Times New Roman"/>
          <w:spacing w:val="-1"/>
          <w:sz w:val="28"/>
          <w:szCs w:val="28"/>
        </w:rPr>
        <w:t xml:space="preserve">В общем случае в </w:t>
      </w:r>
      <w:r w:rsidR="0031535C" w:rsidRPr="006A6564">
        <w:rPr>
          <w:rFonts w:eastAsia="Times New Roman"/>
          <w:spacing w:val="-1"/>
          <w:sz w:val="28"/>
          <w:szCs w:val="28"/>
        </w:rPr>
        <w:t>проекте</w:t>
      </w:r>
      <w:r w:rsidRPr="006A6564">
        <w:rPr>
          <w:rFonts w:eastAsia="Times New Roman"/>
          <w:spacing w:val="-1"/>
          <w:sz w:val="28"/>
          <w:szCs w:val="28"/>
        </w:rPr>
        <w:t xml:space="preserve"> необходимо:</w:t>
      </w:r>
    </w:p>
    <w:p w:rsidR="004277E5" w:rsidRPr="006A6564" w:rsidRDefault="006203B0" w:rsidP="000E0EB8">
      <w:pPr>
        <w:pStyle w:val="a3"/>
        <w:numPr>
          <w:ilvl w:val="0"/>
          <w:numId w:val="12"/>
        </w:numPr>
        <w:shd w:val="clear" w:color="auto" w:fill="FFFFFF"/>
        <w:tabs>
          <w:tab w:val="left" w:pos="998"/>
        </w:tabs>
        <w:spacing w:line="322" w:lineRule="exact"/>
      </w:pPr>
      <w:r w:rsidRPr="006A6564">
        <w:rPr>
          <w:rFonts w:eastAsia="Times New Roman"/>
          <w:spacing w:val="-1"/>
          <w:sz w:val="28"/>
          <w:szCs w:val="28"/>
        </w:rPr>
        <w:t>Охарактеризовать выбранный (заданный) объект автоматизации.</w:t>
      </w:r>
    </w:p>
    <w:p w:rsidR="004277E5" w:rsidRPr="006A6564" w:rsidRDefault="006203B0" w:rsidP="000E0EB8">
      <w:pPr>
        <w:pStyle w:val="a3"/>
        <w:numPr>
          <w:ilvl w:val="0"/>
          <w:numId w:val="12"/>
        </w:numPr>
        <w:shd w:val="clear" w:color="auto" w:fill="FFFFFF"/>
        <w:tabs>
          <w:tab w:val="left" w:pos="1066"/>
        </w:tabs>
        <w:spacing w:line="322" w:lineRule="exact"/>
        <w:ind w:right="10"/>
        <w:jc w:val="both"/>
        <w:rPr>
          <w:sz w:val="28"/>
          <w:szCs w:val="28"/>
        </w:rPr>
      </w:pPr>
      <w:r w:rsidRPr="006A6564">
        <w:rPr>
          <w:rFonts w:eastAsia="Times New Roman"/>
          <w:spacing w:val="-2"/>
          <w:sz w:val="28"/>
          <w:szCs w:val="28"/>
        </w:rPr>
        <w:t xml:space="preserve">Проанализировать целесообразность автоматизации технологического </w:t>
      </w:r>
      <w:r w:rsidRPr="006A6564">
        <w:rPr>
          <w:rFonts w:eastAsia="Times New Roman"/>
          <w:sz w:val="28"/>
          <w:szCs w:val="28"/>
        </w:rPr>
        <w:t>объекта (процесса).</w:t>
      </w:r>
    </w:p>
    <w:p w:rsidR="004277E5" w:rsidRPr="006A6564" w:rsidRDefault="006203B0" w:rsidP="000E0EB8">
      <w:pPr>
        <w:pStyle w:val="a3"/>
        <w:numPr>
          <w:ilvl w:val="0"/>
          <w:numId w:val="12"/>
        </w:numPr>
        <w:shd w:val="clear" w:color="auto" w:fill="FFFFFF"/>
        <w:tabs>
          <w:tab w:val="left" w:pos="1066"/>
        </w:tabs>
        <w:spacing w:line="322" w:lineRule="exact"/>
        <w:ind w:right="19"/>
        <w:jc w:val="both"/>
        <w:rPr>
          <w:sz w:val="28"/>
          <w:szCs w:val="28"/>
        </w:rPr>
      </w:pPr>
      <w:r w:rsidRPr="006A6564">
        <w:rPr>
          <w:rFonts w:eastAsia="Times New Roman"/>
          <w:spacing w:val="-2"/>
          <w:sz w:val="28"/>
          <w:szCs w:val="28"/>
        </w:rPr>
        <w:t>Разработать техническое задание на проектирование системы упра</w:t>
      </w:r>
      <w:r w:rsidRPr="006A6564">
        <w:rPr>
          <w:rFonts w:eastAsia="Times New Roman"/>
          <w:spacing w:val="-2"/>
          <w:sz w:val="28"/>
          <w:szCs w:val="28"/>
        </w:rPr>
        <w:t>в</w:t>
      </w:r>
      <w:r w:rsidRPr="006A6564">
        <w:rPr>
          <w:rFonts w:eastAsia="Times New Roman"/>
          <w:spacing w:val="-2"/>
          <w:sz w:val="28"/>
          <w:szCs w:val="28"/>
        </w:rPr>
        <w:t>ле</w:t>
      </w:r>
      <w:r w:rsidRPr="006A6564">
        <w:rPr>
          <w:rFonts w:eastAsia="Times New Roman"/>
          <w:spacing w:val="-2"/>
          <w:sz w:val="28"/>
          <w:szCs w:val="28"/>
        </w:rPr>
        <w:softHyphen/>
      </w:r>
      <w:r w:rsidRPr="006A6564">
        <w:rPr>
          <w:rFonts w:eastAsia="Times New Roman"/>
          <w:sz w:val="28"/>
          <w:szCs w:val="28"/>
        </w:rPr>
        <w:t>ния технологическим объектом.</w:t>
      </w:r>
    </w:p>
    <w:p w:rsidR="004277E5" w:rsidRPr="006A6564" w:rsidRDefault="004277E5">
      <w:pPr>
        <w:shd w:val="clear" w:color="auto" w:fill="FFFFFF"/>
        <w:spacing w:before="571"/>
        <w:ind w:right="5"/>
        <w:jc w:val="center"/>
        <w:sectPr w:rsidR="004277E5" w:rsidRPr="006A6564" w:rsidSect="00BC7FAC">
          <w:pgSz w:w="11909" w:h="16834"/>
          <w:pgMar w:top="1134" w:right="1418" w:bottom="1701" w:left="1418" w:header="720" w:footer="1346" w:gutter="0"/>
          <w:cols w:space="60"/>
          <w:noEndnote/>
        </w:sectPr>
      </w:pPr>
    </w:p>
    <w:p w:rsidR="004277E5" w:rsidRPr="006A6564" w:rsidRDefault="006203B0" w:rsidP="000E0EB8">
      <w:pPr>
        <w:pStyle w:val="a3"/>
        <w:numPr>
          <w:ilvl w:val="0"/>
          <w:numId w:val="12"/>
        </w:numPr>
        <w:shd w:val="clear" w:color="auto" w:fill="FFFFFF"/>
        <w:tabs>
          <w:tab w:val="left" w:pos="994"/>
        </w:tabs>
        <w:spacing w:line="322" w:lineRule="exact"/>
        <w:ind w:right="24"/>
        <w:jc w:val="both"/>
        <w:rPr>
          <w:sz w:val="28"/>
          <w:szCs w:val="28"/>
        </w:rPr>
      </w:pPr>
      <w:r w:rsidRPr="006A6564">
        <w:rPr>
          <w:rFonts w:eastAsia="Times New Roman"/>
          <w:spacing w:val="-2"/>
          <w:sz w:val="28"/>
          <w:szCs w:val="28"/>
        </w:rPr>
        <w:lastRenderedPageBreak/>
        <w:t>Обосновать выбор управляемых параметров, степень и формы авт</w:t>
      </w:r>
      <w:r w:rsidRPr="006A6564">
        <w:rPr>
          <w:rFonts w:eastAsia="Times New Roman"/>
          <w:spacing w:val="-2"/>
          <w:sz w:val="28"/>
          <w:szCs w:val="28"/>
        </w:rPr>
        <w:t>о</w:t>
      </w:r>
      <w:r w:rsidRPr="006A6564">
        <w:rPr>
          <w:rFonts w:eastAsia="Times New Roman"/>
          <w:spacing w:val="-2"/>
          <w:sz w:val="28"/>
          <w:szCs w:val="28"/>
        </w:rPr>
        <w:t>ма</w:t>
      </w:r>
      <w:r w:rsidRPr="006A6564">
        <w:rPr>
          <w:rFonts w:eastAsia="Times New Roman"/>
          <w:spacing w:val="-2"/>
          <w:sz w:val="28"/>
          <w:szCs w:val="28"/>
        </w:rPr>
        <w:softHyphen/>
      </w:r>
      <w:r w:rsidRPr="006A6564">
        <w:rPr>
          <w:rFonts w:eastAsia="Times New Roman"/>
          <w:sz w:val="28"/>
          <w:szCs w:val="28"/>
        </w:rPr>
        <w:t>тизации, выбор закона изменения выходных параметров.</w:t>
      </w:r>
    </w:p>
    <w:p w:rsidR="0031535C" w:rsidRPr="006A6564" w:rsidRDefault="006203B0" w:rsidP="000E0EB8">
      <w:pPr>
        <w:pStyle w:val="a3"/>
        <w:numPr>
          <w:ilvl w:val="0"/>
          <w:numId w:val="12"/>
        </w:numPr>
        <w:shd w:val="clear" w:color="auto" w:fill="FFFFFF"/>
        <w:tabs>
          <w:tab w:val="left" w:pos="994"/>
        </w:tabs>
        <w:spacing w:line="322" w:lineRule="exact"/>
        <w:ind w:right="10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Обосновать выбор устройства управления, обеспечивающего лог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ко-программное управление дискретным процессом, проанализир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 xml:space="preserve">вать заданный алгоритм работы или по описанию техпроцесса его составить. </w:t>
      </w:r>
    </w:p>
    <w:p w:rsidR="004277E5" w:rsidRPr="006A6564" w:rsidRDefault="006203B0" w:rsidP="000E0EB8">
      <w:pPr>
        <w:pStyle w:val="a3"/>
        <w:numPr>
          <w:ilvl w:val="0"/>
          <w:numId w:val="12"/>
        </w:numPr>
        <w:shd w:val="clear" w:color="auto" w:fill="FFFFFF"/>
        <w:tabs>
          <w:tab w:val="left" w:pos="994"/>
        </w:tabs>
        <w:spacing w:line="322" w:lineRule="exact"/>
        <w:ind w:right="10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Выбрать измерительные и исполнительные устройства. На основе алгоритма управления разработать соответствующую программу управления.</w:t>
      </w:r>
    </w:p>
    <w:p w:rsidR="004277E5" w:rsidRPr="006A6564" w:rsidRDefault="004277E5">
      <w:pPr>
        <w:rPr>
          <w:sz w:val="2"/>
          <w:szCs w:val="2"/>
        </w:rPr>
      </w:pPr>
    </w:p>
    <w:p w:rsidR="004277E5" w:rsidRPr="006A6564" w:rsidRDefault="006203B0" w:rsidP="000E0EB8">
      <w:pPr>
        <w:pStyle w:val="a3"/>
        <w:numPr>
          <w:ilvl w:val="0"/>
          <w:numId w:val="12"/>
        </w:numPr>
        <w:shd w:val="clear" w:color="auto" w:fill="FFFFFF"/>
        <w:tabs>
          <w:tab w:val="left" w:pos="1003"/>
        </w:tabs>
        <w:spacing w:line="322" w:lineRule="exact"/>
        <w:ind w:right="14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Обосновать выбор закона регулирования одним из непрерывных управляемых параметров, выбрать автоматический регулятор, изм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рительные, преобразующие, исполнительные устройства.</w:t>
      </w:r>
    </w:p>
    <w:p w:rsidR="004277E5" w:rsidRPr="006A6564" w:rsidRDefault="006203B0" w:rsidP="000E0EB8">
      <w:pPr>
        <w:pStyle w:val="a3"/>
        <w:numPr>
          <w:ilvl w:val="0"/>
          <w:numId w:val="12"/>
        </w:numPr>
        <w:shd w:val="clear" w:color="auto" w:fill="FFFFFF"/>
        <w:tabs>
          <w:tab w:val="left" w:pos="1003"/>
        </w:tabs>
        <w:spacing w:line="322" w:lineRule="exact"/>
        <w:ind w:right="19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Для выбранной системы автоматического регулирования определить параметры настройки регулятора, оценить устойчивость системы и параметры переходных процессов.</w:t>
      </w:r>
    </w:p>
    <w:p w:rsidR="004277E5" w:rsidRPr="006A6564" w:rsidRDefault="006203B0" w:rsidP="000E0EB8">
      <w:pPr>
        <w:pStyle w:val="a3"/>
        <w:numPr>
          <w:ilvl w:val="0"/>
          <w:numId w:val="12"/>
        </w:numPr>
        <w:shd w:val="clear" w:color="auto" w:fill="FFFFFF"/>
        <w:tabs>
          <w:tab w:val="left" w:pos="1075"/>
        </w:tabs>
        <w:spacing w:line="322" w:lineRule="exact"/>
        <w:ind w:right="19"/>
        <w:jc w:val="both"/>
      </w:pPr>
      <w:r w:rsidRPr="006A6564">
        <w:rPr>
          <w:rFonts w:eastAsia="Times New Roman"/>
          <w:sz w:val="28"/>
          <w:szCs w:val="28"/>
        </w:rPr>
        <w:t>Разработать принципиальные схемы системы управления, схемы</w:t>
      </w:r>
      <w:r w:rsidRPr="006A6564">
        <w:rPr>
          <w:rFonts w:eastAsia="Times New Roman"/>
          <w:sz w:val="28"/>
          <w:szCs w:val="28"/>
        </w:rPr>
        <w:br/>
        <w:t>соединений, подключения и т.д.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15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 xml:space="preserve">Тема </w:t>
      </w:r>
      <w:r w:rsidR="0031535C" w:rsidRPr="006A6564">
        <w:rPr>
          <w:rFonts w:eastAsia="Times New Roman"/>
          <w:sz w:val="28"/>
          <w:szCs w:val="28"/>
        </w:rPr>
        <w:t xml:space="preserve">курсового проекта </w:t>
      </w:r>
      <w:r w:rsidRPr="006A6564">
        <w:rPr>
          <w:rFonts w:eastAsia="Times New Roman"/>
          <w:sz w:val="28"/>
          <w:szCs w:val="28"/>
        </w:rPr>
        <w:t>и е</w:t>
      </w:r>
      <w:r w:rsidR="0031535C" w:rsidRPr="006A6564">
        <w:rPr>
          <w:rFonts w:eastAsia="Times New Roman"/>
          <w:sz w:val="28"/>
          <w:szCs w:val="28"/>
        </w:rPr>
        <w:t>го</w:t>
      </w:r>
      <w:r w:rsidRPr="006A6564">
        <w:rPr>
          <w:rFonts w:eastAsia="Times New Roman"/>
          <w:sz w:val="28"/>
          <w:szCs w:val="28"/>
        </w:rPr>
        <w:t xml:space="preserve"> содержание определяются в задании, выдаваемом студенту руководителем. Задание является официальным д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кументом, в соответствии с которым студент выполняет работу и защищает его перед комиссией.</w:t>
      </w:r>
    </w:p>
    <w:p w:rsidR="00ED5467" w:rsidRPr="006A6564" w:rsidRDefault="00ED5467">
      <w:pPr>
        <w:shd w:val="clear" w:color="auto" w:fill="FFFFFF"/>
        <w:spacing w:line="322" w:lineRule="exact"/>
        <w:ind w:left="5" w:right="5" w:firstLine="715"/>
        <w:jc w:val="both"/>
      </w:pPr>
    </w:p>
    <w:p w:rsidR="004277E5" w:rsidRPr="006A6564" w:rsidRDefault="006203B0" w:rsidP="00ED5467">
      <w:pPr>
        <w:pStyle w:val="1"/>
        <w:rPr>
          <w:b w:val="0"/>
        </w:rPr>
      </w:pPr>
      <w:bookmarkStart w:id="2" w:name="_Toc350754121"/>
      <w:r w:rsidRPr="006A6564">
        <w:rPr>
          <w:b w:val="0"/>
        </w:rPr>
        <w:t>2</w:t>
      </w:r>
      <w:r w:rsidR="0031535C" w:rsidRPr="006A6564">
        <w:rPr>
          <w:b w:val="0"/>
        </w:rPr>
        <w:t>.</w:t>
      </w:r>
      <w:r w:rsidRPr="006A6564">
        <w:rPr>
          <w:b w:val="0"/>
        </w:rPr>
        <w:t xml:space="preserve"> ОБЪЁМ И СОДЕРЖАНИЕ КУРСОВО</w:t>
      </w:r>
      <w:r w:rsidR="00A81A4E" w:rsidRPr="006A6564">
        <w:rPr>
          <w:b w:val="0"/>
        </w:rPr>
        <w:t>ГО</w:t>
      </w:r>
      <w:r w:rsidRPr="006A6564">
        <w:rPr>
          <w:b w:val="0"/>
        </w:rPr>
        <w:t xml:space="preserve"> </w:t>
      </w:r>
      <w:r w:rsidR="00A81A4E" w:rsidRPr="006A6564">
        <w:rPr>
          <w:b w:val="0"/>
        </w:rPr>
        <w:t>ПРОЕКТА</w:t>
      </w:r>
      <w:bookmarkEnd w:id="2"/>
    </w:p>
    <w:p w:rsidR="004277E5" w:rsidRPr="006A6564" w:rsidRDefault="006203B0">
      <w:pPr>
        <w:shd w:val="clear" w:color="auto" w:fill="FFFFFF"/>
        <w:spacing w:before="312" w:line="322" w:lineRule="exact"/>
        <w:ind w:left="5" w:right="10" w:firstLine="710"/>
        <w:jc w:val="both"/>
      </w:pPr>
      <w:r w:rsidRPr="006A6564">
        <w:rPr>
          <w:rFonts w:eastAsia="Times New Roman"/>
          <w:sz w:val="28"/>
          <w:szCs w:val="28"/>
        </w:rPr>
        <w:t>Курсов</w:t>
      </w:r>
      <w:r w:rsidR="00A81A4E" w:rsidRPr="006A6564">
        <w:rPr>
          <w:rFonts w:eastAsia="Times New Roman"/>
          <w:sz w:val="28"/>
          <w:szCs w:val="28"/>
        </w:rPr>
        <w:t>ой</w:t>
      </w:r>
      <w:r w:rsidRPr="006A6564">
        <w:rPr>
          <w:rFonts w:eastAsia="Times New Roman"/>
          <w:sz w:val="28"/>
          <w:szCs w:val="28"/>
        </w:rPr>
        <w:t xml:space="preserve"> </w:t>
      </w:r>
      <w:r w:rsidR="00A81A4E" w:rsidRPr="006A6564">
        <w:rPr>
          <w:rFonts w:eastAsia="Times New Roman"/>
          <w:sz w:val="28"/>
          <w:szCs w:val="28"/>
        </w:rPr>
        <w:t>проект</w:t>
      </w:r>
      <w:r w:rsidRPr="006A6564">
        <w:rPr>
          <w:rFonts w:eastAsia="Times New Roman"/>
          <w:sz w:val="28"/>
          <w:szCs w:val="28"/>
        </w:rPr>
        <w:t xml:space="preserve"> состоит из расчетно-пояснительной записки и гр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фической части.</w:t>
      </w:r>
    </w:p>
    <w:p w:rsidR="004277E5" w:rsidRPr="006A6564" w:rsidRDefault="006203B0" w:rsidP="00E168E8">
      <w:pPr>
        <w:shd w:val="clear" w:color="auto" w:fill="FFFFFF"/>
        <w:tabs>
          <w:tab w:val="left" w:pos="9639"/>
        </w:tabs>
        <w:spacing w:line="322" w:lineRule="exact"/>
        <w:ind w:left="142" w:right="9" w:firstLine="583"/>
      </w:pPr>
      <w:r w:rsidRPr="006A6564">
        <w:rPr>
          <w:rFonts w:eastAsia="Times New Roman"/>
          <w:spacing w:val="-3"/>
          <w:sz w:val="28"/>
          <w:szCs w:val="28"/>
        </w:rPr>
        <w:t xml:space="preserve">Объём расчетно-пояснительной записки (РПЗ) - 30-50 стр. </w:t>
      </w:r>
      <w:r w:rsidRPr="006A6564">
        <w:rPr>
          <w:rFonts w:eastAsia="Times New Roman"/>
          <w:spacing w:val="-1"/>
          <w:sz w:val="28"/>
          <w:szCs w:val="28"/>
        </w:rPr>
        <w:t xml:space="preserve">РПЗ </w:t>
      </w:r>
      <w:r w:rsidR="00E168E8" w:rsidRPr="006A6564">
        <w:rPr>
          <w:rFonts w:eastAsia="Times New Roman"/>
          <w:spacing w:val="-1"/>
          <w:sz w:val="28"/>
          <w:szCs w:val="28"/>
        </w:rPr>
        <w:t xml:space="preserve"> </w:t>
      </w:r>
      <w:r w:rsidRPr="006A6564">
        <w:rPr>
          <w:rFonts w:eastAsia="Times New Roman"/>
          <w:spacing w:val="-1"/>
          <w:sz w:val="28"/>
          <w:szCs w:val="28"/>
        </w:rPr>
        <w:t>может содержать следующие разделы:</w:t>
      </w:r>
    </w:p>
    <w:p w:rsidR="004277E5" w:rsidRPr="006A6564" w:rsidRDefault="0031535C" w:rsidP="000E0EB8">
      <w:pPr>
        <w:numPr>
          <w:ilvl w:val="0"/>
          <w:numId w:val="13"/>
        </w:numPr>
        <w:shd w:val="clear" w:color="auto" w:fill="FFFFFF"/>
        <w:tabs>
          <w:tab w:val="left" w:pos="922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Титульный лист</w:t>
      </w:r>
      <w:r w:rsidR="006203B0" w:rsidRPr="006A6564">
        <w:rPr>
          <w:rFonts w:eastAsia="Times New Roman"/>
          <w:spacing w:val="-1"/>
          <w:sz w:val="28"/>
          <w:szCs w:val="28"/>
        </w:rPr>
        <w:t>.</w:t>
      </w:r>
    </w:p>
    <w:p w:rsidR="004277E5" w:rsidRPr="006A6564" w:rsidRDefault="006203B0" w:rsidP="000E0EB8">
      <w:pPr>
        <w:numPr>
          <w:ilvl w:val="0"/>
          <w:numId w:val="13"/>
        </w:numPr>
        <w:shd w:val="clear" w:color="auto" w:fill="FFFFFF"/>
        <w:tabs>
          <w:tab w:val="left" w:pos="922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Задание на курсовое проектирование.</w:t>
      </w:r>
    </w:p>
    <w:p w:rsidR="004277E5" w:rsidRPr="006A6564" w:rsidRDefault="006203B0" w:rsidP="000E0EB8">
      <w:pPr>
        <w:numPr>
          <w:ilvl w:val="0"/>
          <w:numId w:val="13"/>
        </w:numPr>
        <w:shd w:val="clear" w:color="auto" w:fill="FFFFFF"/>
        <w:tabs>
          <w:tab w:val="left" w:pos="922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3"/>
          <w:sz w:val="28"/>
          <w:szCs w:val="28"/>
        </w:rPr>
        <w:t>Содержание.</w:t>
      </w:r>
    </w:p>
    <w:p w:rsidR="004277E5" w:rsidRPr="006A6564" w:rsidRDefault="006203B0" w:rsidP="000E0EB8">
      <w:pPr>
        <w:numPr>
          <w:ilvl w:val="0"/>
          <w:numId w:val="13"/>
        </w:numPr>
        <w:shd w:val="clear" w:color="auto" w:fill="FFFFFF"/>
        <w:tabs>
          <w:tab w:val="left" w:pos="922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3"/>
          <w:sz w:val="28"/>
          <w:szCs w:val="28"/>
        </w:rPr>
        <w:t>Реферат.</w:t>
      </w:r>
    </w:p>
    <w:p w:rsidR="004277E5" w:rsidRPr="006A6564" w:rsidRDefault="006203B0" w:rsidP="000E0EB8">
      <w:pPr>
        <w:numPr>
          <w:ilvl w:val="0"/>
          <w:numId w:val="13"/>
        </w:numPr>
        <w:shd w:val="clear" w:color="auto" w:fill="FFFFFF"/>
        <w:tabs>
          <w:tab w:val="left" w:pos="922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3"/>
          <w:sz w:val="28"/>
          <w:szCs w:val="28"/>
        </w:rPr>
        <w:t>Введение.</w:t>
      </w:r>
    </w:p>
    <w:p w:rsidR="004277E5" w:rsidRPr="006A6564" w:rsidRDefault="006203B0" w:rsidP="000E0EB8">
      <w:pPr>
        <w:pStyle w:val="a3"/>
        <w:numPr>
          <w:ilvl w:val="0"/>
          <w:numId w:val="13"/>
        </w:numPr>
        <w:shd w:val="clear" w:color="auto" w:fill="FFFFFF"/>
        <w:tabs>
          <w:tab w:val="left" w:pos="1128"/>
        </w:tabs>
        <w:spacing w:line="322" w:lineRule="exact"/>
        <w:ind w:right="19"/>
        <w:jc w:val="both"/>
      </w:pPr>
      <w:r w:rsidRPr="006A6564">
        <w:rPr>
          <w:rFonts w:eastAsia="Times New Roman"/>
          <w:sz w:val="28"/>
          <w:szCs w:val="28"/>
        </w:rPr>
        <w:t>Обоснование необходимости автоматизации заданного техноло</w:t>
      </w:r>
      <w:r w:rsidRPr="006A6564">
        <w:rPr>
          <w:rFonts w:eastAsia="Times New Roman"/>
          <w:sz w:val="28"/>
          <w:szCs w:val="28"/>
        </w:rPr>
        <w:softHyphen/>
        <w:t>гического объекта.</w:t>
      </w:r>
    </w:p>
    <w:p w:rsidR="004277E5" w:rsidRPr="006A6564" w:rsidRDefault="006203B0" w:rsidP="000E0EB8">
      <w:pPr>
        <w:pStyle w:val="a3"/>
        <w:numPr>
          <w:ilvl w:val="1"/>
          <w:numId w:val="13"/>
        </w:numPr>
        <w:shd w:val="clear" w:color="auto" w:fill="FFFFFF"/>
        <w:tabs>
          <w:tab w:val="left" w:pos="851"/>
        </w:tabs>
        <w:spacing w:line="322" w:lineRule="exact"/>
        <w:ind w:left="851" w:right="19" w:hanging="491"/>
        <w:jc w:val="both"/>
      </w:pPr>
      <w:r w:rsidRPr="006A6564">
        <w:rPr>
          <w:rFonts w:eastAsia="Times New Roman"/>
          <w:sz w:val="28"/>
          <w:szCs w:val="28"/>
        </w:rPr>
        <w:t>Характеристика автоматизируемого технологического объекта</w:t>
      </w:r>
      <w:r w:rsidR="00A81A4E" w:rsidRPr="006A6564">
        <w:rPr>
          <w:rFonts w:eastAsia="Times New Roman"/>
          <w:sz w:val="28"/>
          <w:szCs w:val="28"/>
        </w:rPr>
        <w:t>.</w:t>
      </w:r>
    </w:p>
    <w:p w:rsidR="004277E5" w:rsidRPr="006A6564" w:rsidRDefault="006203B0" w:rsidP="000E0EB8">
      <w:pPr>
        <w:pStyle w:val="a3"/>
        <w:numPr>
          <w:ilvl w:val="1"/>
          <w:numId w:val="13"/>
        </w:numPr>
        <w:shd w:val="clear" w:color="auto" w:fill="FFFFFF"/>
        <w:tabs>
          <w:tab w:val="left" w:pos="851"/>
        </w:tabs>
        <w:spacing w:line="322" w:lineRule="exact"/>
        <w:ind w:left="851" w:right="19" w:hanging="491"/>
        <w:jc w:val="both"/>
      </w:pPr>
      <w:r w:rsidRPr="006A6564">
        <w:rPr>
          <w:rFonts w:eastAsia="Times New Roman"/>
          <w:sz w:val="28"/>
          <w:szCs w:val="28"/>
        </w:rPr>
        <w:t>Анализ путей автоматизации заданного объекта на основе обзора</w:t>
      </w:r>
      <w:r w:rsidR="00E168E8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литературы и патентных материалов.</w:t>
      </w:r>
    </w:p>
    <w:p w:rsidR="004277E5" w:rsidRPr="006A6564" w:rsidRDefault="006203B0" w:rsidP="000E0EB8">
      <w:pPr>
        <w:pStyle w:val="a3"/>
        <w:numPr>
          <w:ilvl w:val="1"/>
          <w:numId w:val="13"/>
        </w:numPr>
        <w:shd w:val="clear" w:color="auto" w:fill="FFFFFF"/>
        <w:tabs>
          <w:tab w:val="left" w:pos="851"/>
        </w:tabs>
        <w:spacing w:line="322" w:lineRule="exact"/>
        <w:ind w:left="851" w:right="19" w:hanging="491"/>
        <w:jc w:val="both"/>
      </w:pPr>
      <w:r w:rsidRPr="006A6564">
        <w:rPr>
          <w:rFonts w:eastAsia="Times New Roman"/>
          <w:spacing w:val="-1"/>
          <w:sz w:val="28"/>
          <w:szCs w:val="28"/>
        </w:rPr>
        <w:t>Разработка технического задания.</w:t>
      </w:r>
    </w:p>
    <w:p w:rsidR="004277E5" w:rsidRPr="006A6564" w:rsidRDefault="006203B0" w:rsidP="00A81A4E">
      <w:pPr>
        <w:shd w:val="clear" w:color="auto" w:fill="FFFFFF"/>
        <w:tabs>
          <w:tab w:val="left" w:pos="426"/>
        </w:tabs>
        <w:spacing w:line="322" w:lineRule="exact"/>
        <w:ind w:left="426" w:hanging="426"/>
      </w:pPr>
      <w:r w:rsidRPr="006A6564">
        <w:rPr>
          <w:sz w:val="28"/>
          <w:szCs w:val="28"/>
        </w:rPr>
        <w:t>7</w:t>
      </w:r>
      <w:r w:rsidR="00E168E8" w:rsidRPr="006A6564">
        <w:rPr>
          <w:sz w:val="28"/>
          <w:szCs w:val="28"/>
        </w:rPr>
        <w:t>.</w:t>
      </w:r>
      <w:r w:rsidRPr="006A6564">
        <w:rPr>
          <w:sz w:val="28"/>
          <w:szCs w:val="28"/>
        </w:rPr>
        <w:tab/>
      </w:r>
      <w:r w:rsidRPr="006A6564">
        <w:rPr>
          <w:rFonts w:eastAsia="Times New Roman"/>
          <w:sz w:val="28"/>
          <w:szCs w:val="28"/>
        </w:rPr>
        <w:t>Разработка локальной системы управления технологическим объектом.</w:t>
      </w:r>
    </w:p>
    <w:p w:rsidR="004277E5" w:rsidRPr="006A6564" w:rsidRDefault="006203B0" w:rsidP="0031535C">
      <w:pPr>
        <w:shd w:val="clear" w:color="auto" w:fill="FFFFFF"/>
        <w:tabs>
          <w:tab w:val="left" w:pos="1133"/>
        </w:tabs>
        <w:spacing w:line="322" w:lineRule="exact"/>
        <w:ind w:left="993" w:hanging="567"/>
      </w:pPr>
      <w:r w:rsidRPr="006A6564">
        <w:rPr>
          <w:spacing w:val="-16"/>
          <w:sz w:val="28"/>
          <w:szCs w:val="28"/>
        </w:rPr>
        <w:t>7.1</w:t>
      </w:r>
      <w:r w:rsidR="00E168E8" w:rsidRPr="006A6564">
        <w:rPr>
          <w:spacing w:val="-16"/>
          <w:sz w:val="28"/>
          <w:szCs w:val="28"/>
        </w:rPr>
        <w:t xml:space="preserve">.  </w:t>
      </w:r>
      <w:r w:rsidRPr="006A6564">
        <w:rPr>
          <w:rFonts w:eastAsia="Times New Roman"/>
          <w:spacing w:val="-1"/>
          <w:sz w:val="28"/>
          <w:szCs w:val="28"/>
        </w:rPr>
        <w:t>Разработка общей структуры системы управления.</w:t>
      </w:r>
    </w:p>
    <w:p w:rsidR="004277E5" w:rsidRPr="006A6564" w:rsidRDefault="006203B0" w:rsidP="0031535C">
      <w:pPr>
        <w:shd w:val="clear" w:color="auto" w:fill="FFFFFF"/>
        <w:tabs>
          <w:tab w:val="left" w:pos="1286"/>
        </w:tabs>
        <w:spacing w:line="322" w:lineRule="exact"/>
        <w:ind w:left="993" w:right="19" w:hanging="567"/>
        <w:jc w:val="both"/>
        <w:rPr>
          <w:rFonts w:eastAsia="Times New Roman"/>
          <w:sz w:val="28"/>
          <w:szCs w:val="28"/>
        </w:rPr>
      </w:pPr>
      <w:r w:rsidRPr="006A6564">
        <w:rPr>
          <w:spacing w:val="-10"/>
          <w:sz w:val="28"/>
          <w:szCs w:val="28"/>
        </w:rPr>
        <w:t>7.2</w:t>
      </w:r>
      <w:r w:rsidR="00E168E8" w:rsidRPr="006A6564">
        <w:rPr>
          <w:spacing w:val="-10"/>
          <w:sz w:val="28"/>
          <w:szCs w:val="28"/>
        </w:rPr>
        <w:t xml:space="preserve">. </w:t>
      </w:r>
      <w:r w:rsidRPr="006A6564">
        <w:rPr>
          <w:rFonts w:eastAsia="Times New Roman"/>
          <w:sz w:val="28"/>
          <w:szCs w:val="28"/>
        </w:rPr>
        <w:t>Проектирование подсистемы (контура) автоматического регули</w:t>
      </w:r>
      <w:r w:rsidRPr="006A6564">
        <w:rPr>
          <w:rFonts w:eastAsia="Times New Roman"/>
          <w:sz w:val="28"/>
          <w:szCs w:val="28"/>
        </w:rPr>
        <w:softHyphen/>
        <w:t>рования одним из непрерывных технологических параметров.</w:t>
      </w:r>
    </w:p>
    <w:p w:rsidR="004277E5" w:rsidRPr="006A6564" w:rsidRDefault="006203B0" w:rsidP="008106AD">
      <w:pPr>
        <w:pStyle w:val="a3"/>
        <w:numPr>
          <w:ilvl w:val="2"/>
          <w:numId w:val="20"/>
        </w:numPr>
        <w:shd w:val="clear" w:color="auto" w:fill="FFFFFF"/>
        <w:tabs>
          <w:tab w:val="left" w:pos="1560"/>
        </w:tabs>
        <w:ind w:left="1560" w:right="19" w:hanging="840"/>
        <w:jc w:val="both"/>
      </w:pPr>
      <w:r w:rsidRPr="006A6564">
        <w:rPr>
          <w:rFonts w:eastAsia="Times New Roman"/>
          <w:sz w:val="28"/>
          <w:szCs w:val="28"/>
        </w:rPr>
        <w:lastRenderedPageBreak/>
        <w:t>Выбор принципа регулирования и неизменяемых элементов</w:t>
      </w:r>
      <w:r w:rsidR="00E168E8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подсистемы.</w:t>
      </w:r>
    </w:p>
    <w:p w:rsidR="004277E5" w:rsidRPr="006A6564" w:rsidRDefault="006203B0" w:rsidP="008106AD">
      <w:pPr>
        <w:pStyle w:val="a3"/>
        <w:numPr>
          <w:ilvl w:val="2"/>
          <w:numId w:val="21"/>
        </w:numPr>
        <w:shd w:val="clear" w:color="auto" w:fill="FFFFFF"/>
        <w:tabs>
          <w:tab w:val="left" w:pos="1560"/>
        </w:tabs>
        <w:ind w:left="1560" w:right="19" w:hanging="840"/>
        <w:jc w:val="both"/>
      </w:pPr>
      <w:r w:rsidRPr="006A6564">
        <w:rPr>
          <w:rFonts w:eastAsia="Times New Roman"/>
          <w:spacing w:val="-1"/>
          <w:sz w:val="28"/>
          <w:szCs w:val="28"/>
        </w:rPr>
        <w:t>Определение математической модели объекта регулирования.</w:t>
      </w:r>
    </w:p>
    <w:p w:rsidR="004277E5" w:rsidRPr="006A6564" w:rsidRDefault="006203B0" w:rsidP="008106AD">
      <w:pPr>
        <w:pStyle w:val="a3"/>
        <w:numPr>
          <w:ilvl w:val="2"/>
          <w:numId w:val="21"/>
        </w:numPr>
        <w:shd w:val="clear" w:color="auto" w:fill="FFFFFF"/>
        <w:tabs>
          <w:tab w:val="left" w:pos="1344"/>
          <w:tab w:val="left" w:pos="1560"/>
        </w:tabs>
        <w:ind w:left="1560" w:hanging="840"/>
      </w:pPr>
      <w:r w:rsidRPr="006A6564">
        <w:rPr>
          <w:rFonts w:eastAsia="Times New Roman"/>
          <w:spacing w:val="-1"/>
          <w:sz w:val="28"/>
          <w:szCs w:val="28"/>
        </w:rPr>
        <w:t>Выбор стандартного регулятора и расчёт параметров его н</w:t>
      </w:r>
      <w:r w:rsidRPr="006A6564">
        <w:rPr>
          <w:rFonts w:eastAsia="Times New Roman"/>
          <w:spacing w:val="-1"/>
          <w:sz w:val="28"/>
          <w:szCs w:val="28"/>
        </w:rPr>
        <w:t>а</w:t>
      </w:r>
      <w:r w:rsidRPr="006A6564">
        <w:rPr>
          <w:rFonts w:eastAsia="Times New Roman"/>
          <w:spacing w:val="-1"/>
          <w:sz w:val="28"/>
          <w:szCs w:val="28"/>
        </w:rPr>
        <w:t>стройки.</w:t>
      </w:r>
    </w:p>
    <w:p w:rsidR="004277E5" w:rsidRPr="006A6564" w:rsidRDefault="006203B0" w:rsidP="008106AD">
      <w:pPr>
        <w:pStyle w:val="a3"/>
        <w:numPr>
          <w:ilvl w:val="2"/>
          <w:numId w:val="21"/>
        </w:numPr>
        <w:shd w:val="clear" w:color="auto" w:fill="FFFFFF"/>
        <w:tabs>
          <w:tab w:val="left" w:pos="1344"/>
          <w:tab w:val="left" w:pos="1560"/>
        </w:tabs>
        <w:ind w:left="1560" w:hanging="840"/>
      </w:pPr>
      <w:r w:rsidRPr="006A6564">
        <w:rPr>
          <w:rFonts w:eastAsia="Times New Roman"/>
          <w:sz w:val="28"/>
          <w:szCs w:val="28"/>
        </w:rPr>
        <w:t>Проверка показателей качества регулирования при выбранных параметрах настройки.</w:t>
      </w:r>
    </w:p>
    <w:p w:rsidR="004277E5" w:rsidRPr="006A6564" w:rsidRDefault="006203B0" w:rsidP="008106AD">
      <w:pPr>
        <w:pStyle w:val="a3"/>
        <w:numPr>
          <w:ilvl w:val="2"/>
          <w:numId w:val="21"/>
        </w:numPr>
        <w:shd w:val="clear" w:color="auto" w:fill="FFFFFF"/>
        <w:tabs>
          <w:tab w:val="left" w:pos="1344"/>
          <w:tab w:val="left" w:pos="1560"/>
        </w:tabs>
        <w:ind w:left="1560" w:hanging="840"/>
      </w:pPr>
      <w:r w:rsidRPr="006A6564">
        <w:rPr>
          <w:rFonts w:eastAsia="Times New Roman"/>
          <w:sz w:val="28"/>
          <w:szCs w:val="28"/>
        </w:rPr>
        <w:t>Обоснованный выбор технической реализации автоматич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ского регулятора.</w:t>
      </w:r>
    </w:p>
    <w:p w:rsidR="004277E5" w:rsidRPr="006A6564" w:rsidRDefault="006203B0" w:rsidP="000E0EB8">
      <w:pPr>
        <w:pStyle w:val="a3"/>
        <w:numPr>
          <w:ilvl w:val="1"/>
          <w:numId w:val="21"/>
        </w:numPr>
        <w:shd w:val="clear" w:color="auto" w:fill="FFFFFF"/>
        <w:spacing w:line="322" w:lineRule="exact"/>
        <w:jc w:val="both"/>
      </w:pPr>
      <w:r w:rsidRPr="006A6564">
        <w:rPr>
          <w:rFonts w:eastAsia="Times New Roman"/>
          <w:sz w:val="28"/>
          <w:szCs w:val="28"/>
        </w:rPr>
        <w:t>Проектирование подсистемы логико-программного управления дискретным технологическим процессом.</w:t>
      </w:r>
    </w:p>
    <w:p w:rsidR="004277E5" w:rsidRPr="006A6564" w:rsidRDefault="006203B0" w:rsidP="008106AD">
      <w:pPr>
        <w:numPr>
          <w:ilvl w:val="0"/>
          <w:numId w:val="8"/>
        </w:numPr>
        <w:shd w:val="clear" w:color="auto" w:fill="FFFFFF"/>
        <w:tabs>
          <w:tab w:val="left" w:pos="1560"/>
        </w:tabs>
        <w:spacing w:line="322" w:lineRule="exact"/>
        <w:ind w:left="720"/>
        <w:rPr>
          <w:spacing w:val="-10"/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Выбор технической реализации элементов подсистемы.</w:t>
      </w:r>
    </w:p>
    <w:p w:rsidR="004277E5" w:rsidRPr="006A6564" w:rsidRDefault="006203B0" w:rsidP="008106AD">
      <w:pPr>
        <w:numPr>
          <w:ilvl w:val="0"/>
          <w:numId w:val="8"/>
        </w:numPr>
        <w:shd w:val="clear" w:color="auto" w:fill="FFFFFF"/>
        <w:tabs>
          <w:tab w:val="left" w:pos="1560"/>
        </w:tabs>
        <w:spacing w:line="322" w:lineRule="exact"/>
        <w:ind w:left="720"/>
        <w:rPr>
          <w:spacing w:val="-6"/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Разработка и анализ алгоритма управления.</w:t>
      </w:r>
    </w:p>
    <w:p w:rsidR="004277E5" w:rsidRPr="006A6564" w:rsidRDefault="006203B0" w:rsidP="008106AD">
      <w:pPr>
        <w:numPr>
          <w:ilvl w:val="0"/>
          <w:numId w:val="8"/>
        </w:numPr>
        <w:shd w:val="clear" w:color="auto" w:fill="FFFFFF"/>
        <w:tabs>
          <w:tab w:val="left" w:pos="1560"/>
        </w:tabs>
        <w:spacing w:line="322" w:lineRule="exact"/>
        <w:ind w:left="720"/>
        <w:rPr>
          <w:spacing w:val="-8"/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Разработка программы управления.</w:t>
      </w:r>
    </w:p>
    <w:p w:rsidR="004277E5" w:rsidRPr="006A6564" w:rsidRDefault="004277E5">
      <w:pPr>
        <w:rPr>
          <w:sz w:val="2"/>
          <w:szCs w:val="2"/>
        </w:rPr>
      </w:pPr>
    </w:p>
    <w:p w:rsidR="004277E5" w:rsidRPr="006A6564" w:rsidRDefault="006203B0" w:rsidP="000E0EB8">
      <w:pPr>
        <w:pStyle w:val="a3"/>
        <w:numPr>
          <w:ilvl w:val="0"/>
          <w:numId w:val="21"/>
        </w:numPr>
        <w:shd w:val="clear" w:color="auto" w:fill="FFFFFF"/>
        <w:tabs>
          <w:tab w:val="left" w:pos="931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3"/>
          <w:sz w:val="28"/>
          <w:szCs w:val="28"/>
        </w:rPr>
        <w:t>Заключение.</w:t>
      </w:r>
    </w:p>
    <w:p w:rsidR="004277E5" w:rsidRPr="006A6564" w:rsidRDefault="006203B0" w:rsidP="000E0EB8">
      <w:pPr>
        <w:numPr>
          <w:ilvl w:val="0"/>
          <w:numId w:val="21"/>
        </w:numPr>
        <w:shd w:val="clear" w:color="auto" w:fill="FFFFFF"/>
        <w:tabs>
          <w:tab w:val="left" w:pos="931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Список использованных источников.</w:t>
      </w:r>
    </w:p>
    <w:p w:rsidR="004277E5" w:rsidRPr="006A6564" w:rsidRDefault="006203B0" w:rsidP="000E0EB8">
      <w:pPr>
        <w:pStyle w:val="a3"/>
        <w:numPr>
          <w:ilvl w:val="0"/>
          <w:numId w:val="21"/>
        </w:numPr>
        <w:shd w:val="clear" w:color="auto" w:fill="FFFFFF"/>
        <w:tabs>
          <w:tab w:val="left" w:pos="1066"/>
        </w:tabs>
        <w:spacing w:before="5" w:line="322" w:lineRule="exact"/>
      </w:pPr>
      <w:r w:rsidRPr="006A6564">
        <w:rPr>
          <w:rFonts w:eastAsia="Times New Roman"/>
          <w:spacing w:val="-3"/>
          <w:sz w:val="28"/>
          <w:szCs w:val="28"/>
        </w:rPr>
        <w:t>Приложение.</w:t>
      </w:r>
    </w:p>
    <w:p w:rsidR="00E168E8" w:rsidRPr="006A6564" w:rsidRDefault="00E168E8">
      <w:pPr>
        <w:shd w:val="clear" w:color="auto" w:fill="FFFFFF"/>
        <w:spacing w:line="322" w:lineRule="exact"/>
        <w:ind w:left="10" w:right="34" w:firstLine="710"/>
        <w:jc w:val="both"/>
        <w:rPr>
          <w:rFonts w:eastAsia="Times New Roman"/>
          <w:sz w:val="28"/>
          <w:szCs w:val="28"/>
          <w:lang w:val="en-US"/>
        </w:rPr>
      </w:pPr>
    </w:p>
    <w:p w:rsidR="004277E5" w:rsidRPr="006A6564" w:rsidRDefault="006203B0">
      <w:pPr>
        <w:shd w:val="clear" w:color="auto" w:fill="FFFFFF"/>
        <w:spacing w:line="322" w:lineRule="exact"/>
        <w:ind w:left="10" w:right="34" w:firstLine="710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Объём графической части курсово</w:t>
      </w:r>
      <w:r w:rsidR="00A81A4E" w:rsidRPr="006A6564">
        <w:rPr>
          <w:rFonts w:eastAsia="Times New Roman"/>
          <w:sz w:val="28"/>
          <w:szCs w:val="28"/>
        </w:rPr>
        <w:t>го</w:t>
      </w:r>
      <w:r w:rsidRPr="006A6564">
        <w:rPr>
          <w:rFonts w:eastAsia="Times New Roman"/>
          <w:sz w:val="28"/>
          <w:szCs w:val="28"/>
        </w:rPr>
        <w:t xml:space="preserve"> </w:t>
      </w:r>
      <w:r w:rsidR="00A81A4E" w:rsidRPr="006A6564">
        <w:rPr>
          <w:rFonts w:eastAsia="Times New Roman"/>
          <w:sz w:val="28"/>
          <w:szCs w:val="28"/>
        </w:rPr>
        <w:t>проекта</w:t>
      </w:r>
      <w:r w:rsidRPr="006A6564">
        <w:rPr>
          <w:rFonts w:eastAsia="Times New Roman"/>
          <w:sz w:val="28"/>
          <w:szCs w:val="28"/>
        </w:rPr>
        <w:t xml:space="preserve"> - 1-2 листа формата А</w:t>
      </w:r>
      <w:proofErr w:type="gramStart"/>
      <w:r w:rsidRPr="006A6564">
        <w:rPr>
          <w:rFonts w:eastAsia="Times New Roman"/>
          <w:sz w:val="28"/>
          <w:szCs w:val="28"/>
        </w:rPr>
        <w:t>1</w:t>
      </w:r>
      <w:proofErr w:type="gramEnd"/>
      <w:r w:rsidRPr="006A6564">
        <w:rPr>
          <w:rFonts w:eastAsia="Times New Roman"/>
          <w:sz w:val="28"/>
          <w:szCs w:val="28"/>
        </w:rPr>
        <w:t xml:space="preserve"> (594x841 мм).</w:t>
      </w:r>
    </w:p>
    <w:p w:rsidR="00E168E8" w:rsidRPr="006A6564" w:rsidRDefault="00E168E8">
      <w:pPr>
        <w:shd w:val="clear" w:color="auto" w:fill="FFFFFF"/>
        <w:spacing w:line="322" w:lineRule="exact"/>
        <w:ind w:left="10" w:right="34" w:firstLine="710"/>
        <w:jc w:val="both"/>
      </w:pPr>
    </w:p>
    <w:p w:rsidR="004277E5" w:rsidRPr="006A6564" w:rsidRDefault="006203B0">
      <w:pPr>
        <w:shd w:val="clear" w:color="auto" w:fill="FFFFFF"/>
        <w:spacing w:line="322" w:lineRule="exact"/>
        <w:ind w:left="715"/>
        <w:rPr>
          <w:rFonts w:eastAsia="Times New Roman"/>
          <w:spacing w:val="-1"/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Графическая часть может содержать следующее:</w:t>
      </w:r>
    </w:p>
    <w:p w:rsidR="000E0EB8" w:rsidRPr="006A6564" w:rsidRDefault="000E0EB8">
      <w:pPr>
        <w:shd w:val="clear" w:color="auto" w:fill="FFFFFF"/>
        <w:spacing w:line="322" w:lineRule="exact"/>
        <w:ind w:left="715"/>
      </w:pPr>
    </w:p>
    <w:p w:rsidR="004277E5" w:rsidRPr="006A6564" w:rsidRDefault="006203B0" w:rsidP="000E0EB8">
      <w:pPr>
        <w:pStyle w:val="a3"/>
        <w:numPr>
          <w:ilvl w:val="0"/>
          <w:numId w:val="14"/>
        </w:numPr>
        <w:shd w:val="clear" w:color="auto" w:fill="FFFFFF"/>
        <w:tabs>
          <w:tab w:val="left" w:pos="1032"/>
        </w:tabs>
        <w:spacing w:line="322" w:lineRule="exact"/>
        <w:ind w:right="10"/>
        <w:jc w:val="both"/>
      </w:pPr>
      <w:r w:rsidRPr="006A6564">
        <w:rPr>
          <w:rFonts w:eastAsia="Times New Roman"/>
          <w:sz w:val="28"/>
          <w:szCs w:val="28"/>
        </w:rPr>
        <w:t>Общий вид автоматизируемого технологического объекта с разме</w:t>
      </w:r>
      <w:r w:rsidRPr="006A6564">
        <w:rPr>
          <w:rFonts w:eastAsia="Times New Roman"/>
          <w:sz w:val="28"/>
          <w:szCs w:val="28"/>
        </w:rPr>
        <w:softHyphen/>
        <w:t>щением средств автоматизации.</w:t>
      </w:r>
    </w:p>
    <w:p w:rsidR="004277E5" w:rsidRPr="006A6564" w:rsidRDefault="006203B0" w:rsidP="000E0EB8">
      <w:pPr>
        <w:pStyle w:val="a3"/>
        <w:numPr>
          <w:ilvl w:val="0"/>
          <w:numId w:val="14"/>
        </w:numPr>
        <w:shd w:val="clear" w:color="auto" w:fill="FFFFFF"/>
        <w:tabs>
          <w:tab w:val="left" w:pos="1032"/>
        </w:tabs>
        <w:spacing w:line="322" w:lineRule="exact"/>
        <w:ind w:right="10"/>
        <w:jc w:val="both"/>
      </w:pPr>
      <w:r w:rsidRPr="006A6564">
        <w:rPr>
          <w:rFonts w:eastAsia="Times New Roman"/>
          <w:sz w:val="28"/>
          <w:szCs w:val="28"/>
        </w:rPr>
        <w:t>Циклограмму или блок-схему алгоритма работы объекта.</w:t>
      </w:r>
    </w:p>
    <w:p w:rsidR="004277E5" w:rsidRPr="006A6564" w:rsidRDefault="006203B0" w:rsidP="000E0EB8">
      <w:pPr>
        <w:pStyle w:val="a3"/>
        <w:numPr>
          <w:ilvl w:val="0"/>
          <w:numId w:val="14"/>
        </w:numPr>
        <w:shd w:val="clear" w:color="auto" w:fill="FFFFFF"/>
        <w:tabs>
          <w:tab w:val="left" w:pos="1032"/>
        </w:tabs>
        <w:spacing w:line="322" w:lineRule="exact"/>
        <w:ind w:right="10"/>
        <w:jc w:val="both"/>
      </w:pPr>
      <w:r w:rsidRPr="006A6564">
        <w:rPr>
          <w:rFonts w:eastAsia="Times New Roman"/>
          <w:sz w:val="28"/>
          <w:szCs w:val="28"/>
        </w:rPr>
        <w:t>Структурную схему системы управления или функциональную схему автоматизации.</w:t>
      </w:r>
    </w:p>
    <w:p w:rsidR="004277E5" w:rsidRPr="006A6564" w:rsidRDefault="006203B0" w:rsidP="000E0EB8">
      <w:pPr>
        <w:pStyle w:val="a3"/>
        <w:numPr>
          <w:ilvl w:val="0"/>
          <w:numId w:val="14"/>
        </w:numPr>
        <w:shd w:val="clear" w:color="auto" w:fill="FFFFFF"/>
        <w:tabs>
          <w:tab w:val="left" w:pos="1032"/>
        </w:tabs>
        <w:spacing w:line="322" w:lineRule="exact"/>
        <w:ind w:right="10"/>
        <w:jc w:val="both"/>
      </w:pPr>
      <w:r w:rsidRPr="006A6564">
        <w:rPr>
          <w:rFonts w:eastAsia="Times New Roman"/>
          <w:sz w:val="28"/>
          <w:szCs w:val="28"/>
        </w:rPr>
        <w:t>Схемы электрические принципиальные системы управления, схемы подключения или соединений элементов системы.</w:t>
      </w:r>
    </w:p>
    <w:p w:rsidR="004277E5" w:rsidRPr="006A6564" w:rsidRDefault="006203B0" w:rsidP="000E0EB8">
      <w:pPr>
        <w:pStyle w:val="a3"/>
        <w:numPr>
          <w:ilvl w:val="0"/>
          <w:numId w:val="14"/>
        </w:numPr>
        <w:shd w:val="clear" w:color="auto" w:fill="FFFFFF"/>
        <w:tabs>
          <w:tab w:val="left" w:pos="1032"/>
        </w:tabs>
        <w:spacing w:line="322" w:lineRule="exact"/>
        <w:ind w:right="10"/>
        <w:jc w:val="both"/>
      </w:pPr>
      <w:r w:rsidRPr="006A6564">
        <w:rPr>
          <w:rFonts w:eastAsia="Times New Roman"/>
          <w:sz w:val="28"/>
          <w:szCs w:val="28"/>
        </w:rPr>
        <w:t>Иллюстрации настройки автоматических регуляторов и результаты м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делирования САР.</w:t>
      </w:r>
    </w:p>
    <w:p w:rsidR="000E0EB8" w:rsidRPr="006A6564" w:rsidRDefault="000E0EB8">
      <w:pPr>
        <w:shd w:val="clear" w:color="auto" w:fill="FFFFFF"/>
        <w:spacing w:line="322" w:lineRule="exact"/>
        <w:ind w:right="5" w:firstLine="710"/>
        <w:jc w:val="both"/>
        <w:rPr>
          <w:rFonts w:eastAsia="Times New Roman"/>
          <w:sz w:val="28"/>
          <w:szCs w:val="28"/>
        </w:rPr>
      </w:pPr>
    </w:p>
    <w:p w:rsidR="004277E5" w:rsidRPr="006A6564" w:rsidRDefault="006203B0">
      <w:pPr>
        <w:shd w:val="clear" w:color="auto" w:fill="FFFFFF"/>
        <w:spacing w:line="322" w:lineRule="exact"/>
        <w:ind w:right="5" w:firstLine="710"/>
        <w:jc w:val="both"/>
      </w:pPr>
      <w:r w:rsidRPr="006A6564">
        <w:rPr>
          <w:rFonts w:eastAsia="Times New Roman"/>
          <w:sz w:val="28"/>
          <w:szCs w:val="28"/>
        </w:rPr>
        <w:t xml:space="preserve">Типовой вариант </w:t>
      </w:r>
      <w:r w:rsidR="0031535C" w:rsidRPr="006A6564">
        <w:rPr>
          <w:rFonts w:eastAsia="Times New Roman"/>
          <w:sz w:val="28"/>
          <w:szCs w:val="28"/>
        </w:rPr>
        <w:t>курсового проекта</w:t>
      </w:r>
      <w:r w:rsidR="000E0EB8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предполагает подробную разр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ботку одной из локальных подсистем: САР непрерывным технологическим параметром и подсистемы логико-программного управления дискретным технологическим процессом.</w:t>
      </w:r>
    </w:p>
    <w:p w:rsidR="004277E5" w:rsidRPr="006A6564" w:rsidRDefault="006203B0">
      <w:pPr>
        <w:shd w:val="clear" w:color="auto" w:fill="FFFFFF"/>
        <w:spacing w:line="322" w:lineRule="exact"/>
        <w:ind w:left="10" w:right="10" w:firstLine="706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Конкретное содержание и объём РПЗ, графической части работы определяются руководителем в задании на курсовое проектирование.</w:t>
      </w:r>
    </w:p>
    <w:p w:rsidR="00ED5467" w:rsidRPr="006A6564" w:rsidRDefault="00ED5467">
      <w:pPr>
        <w:shd w:val="clear" w:color="auto" w:fill="FFFFFF"/>
        <w:spacing w:line="322" w:lineRule="exact"/>
        <w:ind w:left="10" w:right="10" w:firstLine="706"/>
        <w:jc w:val="both"/>
      </w:pPr>
    </w:p>
    <w:p w:rsidR="00ED306E" w:rsidRPr="006A6564" w:rsidRDefault="00ED306E" w:rsidP="00ED5467">
      <w:pPr>
        <w:pStyle w:val="1"/>
        <w:rPr>
          <w:b w:val="0"/>
        </w:rPr>
      </w:pPr>
    </w:p>
    <w:p w:rsidR="004277E5" w:rsidRPr="006A6564" w:rsidRDefault="006203B0" w:rsidP="00ED5467">
      <w:pPr>
        <w:pStyle w:val="1"/>
        <w:rPr>
          <w:b w:val="0"/>
        </w:rPr>
      </w:pPr>
      <w:bookmarkStart w:id="3" w:name="_Toc350754122"/>
      <w:r w:rsidRPr="006A6564">
        <w:rPr>
          <w:b w:val="0"/>
        </w:rPr>
        <w:t>3</w:t>
      </w:r>
      <w:r w:rsidR="002654A8" w:rsidRPr="006A6564">
        <w:rPr>
          <w:b w:val="0"/>
        </w:rPr>
        <w:t>.</w:t>
      </w:r>
      <w:r w:rsidRPr="006A6564">
        <w:rPr>
          <w:b w:val="0"/>
        </w:rPr>
        <w:t xml:space="preserve"> РЕКОМЕНДАЦИИ К ВЫПОЛНЕНИЮ ОТДЕЛЬНЫХ РАЗДЕЛОВ</w:t>
      </w:r>
      <w:r w:rsidR="006B0636" w:rsidRPr="006A6564">
        <w:rPr>
          <w:b w:val="0"/>
        </w:rPr>
        <w:t xml:space="preserve"> </w:t>
      </w:r>
      <w:r w:rsidRPr="006A6564">
        <w:rPr>
          <w:b w:val="0"/>
        </w:rPr>
        <w:t>КУРСОВО</w:t>
      </w:r>
      <w:r w:rsidR="00ED5467" w:rsidRPr="006A6564">
        <w:rPr>
          <w:b w:val="0"/>
        </w:rPr>
        <w:t>ГО ПРОЕКТА</w:t>
      </w:r>
      <w:bookmarkEnd w:id="3"/>
    </w:p>
    <w:p w:rsidR="00ED5467" w:rsidRPr="006A6564" w:rsidRDefault="00ED5467" w:rsidP="00ED5467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:rsidR="004277E5" w:rsidRPr="006A6564" w:rsidRDefault="006203B0" w:rsidP="00ED5467">
      <w:pPr>
        <w:pStyle w:val="2"/>
        <w:rPr>
          <w:b w:val="0"/>
        </w:rPr>
      </w:pPr>
      <w:bookmarkStart w:id="4" w:name="_Toc350754123"/>
      <w:r w:rsidRPr="006A6564">
        <w:rPr>
          <w:b w:val="0"/>
        </w:rPr>
        <w:t>3.1</w:t>
      </w:r>
      <w:r w:rsidR="002654A8" w:rsidRPr="006A6564">
        <w:rPr>
          <w:b w:val="0"/>
        </w:rPr>
        <w:t>.</w:t>
      </w:r>
      <w:r w:rsidRPr="006A6564">
        <w:rPr>
          <w:b w:val="0"/>
        </w:rPr>
        <w:t xml:space="preserve"> Реферат</w:t>
      </w:r>
      <w:bookmarkEnd w:id="4"/>
    </w:p>
    <w:p w:rsidR="004277E5" w:rsidRPr="006A6564" w:rsidRDefault="006203B0">
      <w:pPr>
        <w:shd w:val="clear" w:color="auto" w:fill="FFFFFF"/>
        <w:spacing w:before="326" w:line="317" w:lineRule="exact"/>
        <w:ind w:firstLine="701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 xml:space="preserve">Реферат объёмом 0,5-1 страница должен кратко отражать основное </w:t>
      </w:r>
      <w:r w:rsidRPr="006A6564">
        <w:rPr>
          <w:rFonts w:eastAsia="Times New Roman"/>
          <w:spacing w:val="-1"/>
          <w:sz w:val="28"/>
          <w:szCs w:val="28"/>
        </w:rPr>
        <w:t>содержание курсовой работы. В тексте реферата должны содержаться св</w:t>
      </w:r>
      <w:r w:rsidRPr="006A6564">
        <w:rPr>
          <w:rFonts w:eastAsia="Times New Roman"/>
          <w:spacing w:val="-1"/>
          <w:sz w:val="28"/>
          <w:szCs w:val="28"/>
        </w:rPr>
        <w:t>е</w:t>
      </w:r>
      <w:r w:rsidRPr="006A6564">
        <w:rPr>
          <w:rFonts w:eastAsia="Times New Roman"/>
          <w:spacing w:val="-1"/>
          <w:sz w:val="28"/>
          <w:szCs w:val="28"/>
        </w:rPr>
        <w:t xml:space="preserve">дения, </w:t>
      </w:r>
      <w:r w:rsidRPr="006A6564">
        <w:rPr>
          <w:rFonts w:eastAsia="Times New Roman"/>
          <w:sz w:val="28"/>
          <w:szCs w:val="28"/>
        </w:rPr>
        <w:t>раскрывающие сущность выполненной работы. В реферат включ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ются также сведения об объёме РПЗ, количестве иллюстраций, таблиц, наименований используемых источников.</w:t>
      </w:r>
    </w:p>
    <w:p w:rsidR="004277E5" w:rsidRPr="006A6564" w:rsidRDefault="006203B0" w:rsidP="00ED5467">
      <w:pPr>
        <w:pStyle w:val="2"/>
        <w:rPr>
          <w:b w:val="0"/>
        </w:rPr>
      </w:pPr>
      <w:bookmarkStart w:id="5" w:name="_Toc350754124"/>
      <w:r w:rsidRPr="006A6564">
        <w:rPr>
          <w:b w:val="0"/>
        </w:rPr>
        <w:t>3.2</w:t>
      </w:r>
      <w:r w:rsidR="002654A8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Введение</w:t>
      </w:r>
      <w:bookmarkEnd w:id="5"/>
    </w:p>
    <w:p w:rsidR="004277E5" w:rsidRPr="006A6564" w:rsidRDefault="006203B0">
      <w:pPr>
        <w:shd w:val="clear" w:color="auto" w:fill="FFFFFF"/>
        <w:spacing w:before="322" w:line="317" w:lineRule="exact"/>
        <w:ind w:right="5" w:firstLine="706"/>
        <w:jc w:val="both"/>
      </w:pPr>
      <w:r w:rsidRPr="006A6564">
        <w:rPr>
          <w:rFonts w:eastAsia="Times New Roman"/>
          <w:sz w:val="28"/>
          <w:szCs w:val="28"/>
        </w:rPr>
        <w:t>Во введении должна быть отражена тема курсово</w:t>
      </w:r>
      <w:r w:rsidR="0053084A" w:rsidRPr="006A6564">
        <w:rPr>
          <w:rFonts w:eastAsia="Times New Roman"/>
          <w:sz w:val="28"/>
          <w:szCs w:val="28"/>
        </w:rPr>
        <w:t>го</w:t>
      </w:r>
      <w:r w:rsidRPr="006A6564">
        <w:rPr>
          <w:rFonts w:eastAsia="Times New Roman"/>
          <w:sz w:val="28"/>
          <w:szCs w:val="28"/>
        </w:rPr>
        <w:t xml:space="preserve"> </w:t>
      </w:r>
      <w:r w:rsidR="0053084A" w:rsidRPr="006A6564">
        <w:rPr>
          <w:rFonts w:eastAsia="Times New Roman"/>
          <w:sz w:val="28"/>
          <w:szCs w:val="28"/>
        </w:rPr>
        <w:t>проекта</w:t>
      </w:r>
      <w:r w:rsidRPr="006A6564">
        <w:rPr>
          <w:rFonts w:eastAsia="Times New Roman"/>
          <w:sz w:val="28"/>
          <w:szCs w:val="28"/>
        </w:rPr>
        <w:t>, е</w:t>
      </w:r>
      <w:r w:rsidR="0053084A" w:rsidRPr="006A6564">
        <w:rPr>
          <w:rFonts w:eastAsia="Times New Roman"/>
          <w:sz w:val="28"/>
          <w:szCs w:val="28"/>
        </w:rPr>
        <w:t>го</w:t>
      </w:r>
      <w:r w:rsidRPr="006A6564">
        <w:rPr>
          <w:rFonts w:eastAsia="Times New Roman"/>
          <w:sz w:val="28"/>
          <w:szCs w:val="28"/>
        </w:rPr>
        <w:t xml:space="preserve"> цель и задачи. Оно должно содержать оценку современного состояния решаемой технической задачи. Во введении необходимо чётко сформулировать, в чём заключается актуальность </w:t>
      </w:r>
      <w:proofErr w:type="gramStart"/>
      <w:r w:rsidRPr="006A6564">
        <w:rPr>
          <w:rFonts w:eastAsia="Times New Roman"/>
          <w:sz w:val="28"/>
          <w:szCs w:val="28"/>
        </w:rPr>
        <w:t>работы</w:t>
      </w:r>
      <w:proofErr w:type="gramEnd"/>
      <w:r w:rsidRPr="006A6564">
        <w:rPr>
          <w:rFonts w:eastAsia="Times New Roman"/>
          <w:sz w:val="28"/>
          <w:szCs w:val="28"/>
        </w:rPr>
        <w:t xml:space="preserve"> и обосновать целесообразность разр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ботки заданной темы, увязав её с общими проблемами развития промы</w:t>
      </w:r>
      <w:r w:rsidRPr="006A6564">
        <w:rPr>
          <w:rFonts w:eastAsia="Times New Roman"/>
          <w:sz w:val="28"/>
          <w:szCs w:val="28"/>
        </w:rPr>
        <w:t>ш</w:t>
      </w:r>
      <w:r w:rsidRPr="006A6564">
        <w:rPr>
          <w:rFonts w:eastAsia="Times New Roman"/>
          <w:sz w:val="28"/>
          <w:szCs w:val="28"/>
        </w:rPr>
        <w:t>ленности.</w:t>
      </w:r>
    </w:p>
    <w:p w:rsidR="004277E5" w:rsidRPr="006A6564" w:rsidRDefault="006203B0">
      <w:pPr>
        <w:shd w:val="clear" w:color="auto" w:fill="FFFFFF"/>
        <w:spacing w:line="317" w:lineRule="exact"/>
        <w:ind w:left="720"/>
        <w:rPr>
          <w:rFonts w:eastAsia="Times New Roman"/>
          <w:spacing w:val="-1"/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Объём введения - 2-3 страницы.</w:t>
      </w:r>
    </w:p>
    <w:p w:rsidR="00ED5467" w:rsidRPr="006A6564" w:rsidRDefault="00ED5467">
      <w:pPr>
        <w:shd w:val="clear" w:color="auto" w:fill="FFFFFF"/>
        <w:spacing w:line="317" w:lineRule="exact"/>
        <w:ind w:left="720"/>
      </w:pPr>
    </w:p>
    <w:p w:rsidR="004277E5" w:rsidRPr="006A6564" w:rsidRDefault="007A6D8B" w:rsidP="007A6D8B">
      <w:pPr>
        <w:pStyle w:val="2"/>
        <w:ind w:left="720"/>
        <w:rPr>
          <w:b w:val="0"/>
        </w:rPr>
      </w:pPr>
      <w:bookmarkStart w:id="6" w:name="_Toc350754125"/>
      <w:r w:rsidRPr="006A6564">
        <w:rPr>
          <w:rFonts w:eastAsia="Times New Roman"/>
          <w:b w:val="0"/>
        </w:rPr>
        <w:t xml:space="preserve">3.3. </w:t>
      </w:r>
      <w:r w:rsidR="006203B0" w:rsidRPr="006A6564">
        <w:rPr>
          <w:rFonts w:eastAsia="Times New Roman"/>
          <w:b w:val="0"/>
        </w:rPr>
        <w:t>Обоснование необходимости автоматизации заданного технол</w:t>
      </w:r>
      <w:r w:rsidR="006203B0" w:rsidRPr="006A6564">
        <w:rPr>
          <w:rFonts w:eastAsia="Times New Roman"/>
          <w:b w:val="0"/>
        </w:rPr>
        <w:t>о</w:t>
      </w:r>
      <w:r w:rsidR="006203B0" w:rsidRPr="006A6564">
        <w:rPr>
          <w:rFonts w:eastAsia="Times New Roman"/>
          <w:b w:val="0"/>
        </w:rPr>
        <w:t>гического объекта</w:t>
      </w:r>
      <w:bookmarkEnd w:id="6"/>
    </w:p>
    <w:p w:rsidR="004277E5" w:rsidRPr="006A6564" w:rsidRDefault="006203B0">
      <w:pPr>
        <w:shd w:val="clear" w:color="auto" w:fill="FFFFFF"/>
        <w:spacing w:before="317" w:line="317" w:lineRule="exact"/>
        <w:ind w:left="5" w:right="5" w:firstLine="710"/>
        <w:jc w:val="both"/>
      </w:pPr>
      <w:r w:rsidRPr="006A6564">
        <w:rPr>
          <w:rFonts w:eastAsia="Times New Roman"/>
          <w:sz w:val="28"/>
          <w:szCs w:val="28"/>
        </w:rPr>
        <w:t>Данный раздел начинается с характеристики заданного объекта 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томатизации. Кратко описывается его конструкция и принцип работы, приводятся основные технические параметры, оценивается уровень авт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матизации. Следует помнить, что характеристика технологического об</w:t>
      </w:r>
      <w:r w:rsidRPr="006A6564">
        <w:rPr>
          <w:rFonts w:eastAsia="Times New Roman"/>
          <w:sz w:val="28"/>
          <w:szCs w:val="28"/>
        </w:rPr>
        <w:t>ъ</w:t>
      </w:r>
      <w:r w:rsidRPr="006A6564">
        <w:rPr>
          <w:rFonts w:eastAsia="Times New Roman"/>
          <w:sz w:val="28"/>
          <w:szCs w:val="28"/>
        </w:rPr>
        <w:t>екта и анализ его работы нужны не сами по себе, а для обоснования нео</w:t>
      </w:r>
      <w:r w:rsidRPr="006A6564">
        <w:rPr>
          <w:rFonts w:eastAsia="Times New Roman"/>
          <w:sz w:val="28"/>
          <w:szCs w:val="28"/>
        </w:rPr>
        <w:t>б</w:t>
      </w:r>
      <w:r w:rsidRPr="006A6564">
        <w:rPr>
          <w:rFonts w:eastAsia="Times New Roman"/>
          <w:sz w:val="28"/>
          <w:szCs w:val="28"/>
        </w:rPr>
        <w:t>ходимости автоматизации объекта или повышения уровня автоматизации.</w:t>
      </w:r>
    </w:p>
    <w:p w:rsidR="004277E5" w:rsidRPr="006A6564" w:rsidRDefault="006203B0" w:rsidP="002654A8">
      <w:pPr>
        <w:shd w:val="clear" w:color="auto" w:fill="FFFFFF"/>
        <w:tabs>
          <w:tab w:val="left" w:pos="4296"/>
        </w:tabs>
        <w:spacing w:line="322" w:lineRule="exact"/>
        <w:ind w:left="5" w:firstLine="706"/>
        <w:jc w:val="both"/>
      </w:pPr>
      <w:r w:rsidRPr="006A6564">
        <w:rPr>
          <w:rFonts w:eastAsia="Times New Roman"/>
          <w:sz w:val="28"/>
          <w:szCs w:val="28"/>
        </w:rPr>
        <w:t>Необходимость автоматизации технологического объекта должна быть</w:t>
      </w:r>
      <w:r w:rsidR="002654A8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показана в двух аспектах: с социально-экономической точки зрения и с точки</w:t>
      </w:r>
      <w:r w:rsidR="002654A8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зрения требований самого технологического объекта. В первой части следует</w:t>
      </w:r>
      <w:r w:rsidR="002654A8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подвести к решению поставленной задачи с позиций экон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мики предприятия.</w:t>
      </w:r>
      <w:r w:rsidR="002654A8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Необходимо определить и указать источники эконом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 xml:space="preserve">ческой </w:t>
      </w:r>
      <w:r w:rsidRPr="006A6564">
        <w:rPr>
          <w:rFonts w:eastAsia="Times New Roman"/>
          <w:spacing w:val="-1"/>
          <w:sz w:val="28"/>
          <w:szCs w:val="28"/>
        </w:rPr>
        <w:t>эффективности, например,</w:t>
      </w:r>
      <w:r w:rsidR="002654A8" w:rsidRPr="006A6564">
        <w:rPr>
          <w:rFonts w:eastAsia="Times New Roman"/>
          <w:spacing w:val="-1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повышение производительности труда, высвобождение рабочей силы, улучшение качества продукции, повышение надёжности оборудования, социальный эффект - замена неквалифи</w:t>
      </w:r>
      <w:r w:rsidRPr="006A6564">
        <w:rPr>
          <w:rFonts w:eastAsia="Times New Roman"/>
          <w:sz w:val="28"/>
          <w:szCs w:val="28"/>
        </w:rPr>
        <w:softHyphen/>
        <w:t xml:space="preserve">цированного, монотонного труда </w:t>
      </w:r>
      <w:proofErr w:type="gramStart"/>
      <w:r w:rsidRPr="006A6564">
        <w:rPr>
          <w:rFonts w:eastAsia="Times New Roman"/>
          <w:sz w:val="28"/>
          <w:szCs w:val="28"/>
        </w:rPr>
        <w:t>творческим</w:t>
      </w:r>
      <w:proofErr w:type="gramEnd"/>
      <w:r w:rsidRPr="006A6564">
        <w:rPr>
          <w:rFonts w:eastAsia="Times New Roman"/>
          <w:sz w:val="28"/>
          <w:szCs w:val="28"/>
        </w:rPr>
        <w:t xml:space="preserve"> и т.д.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06"/>
        <w:jc w:val="both"/>
      </w:pPr>
      <w:r w:rsidRPr="006A6564">
        <w:rPr>
          <w:rFonts w:eastAsia="Times New Roman"/>
          <w:sz w:val="28"/>
          <w:szCs w:val="28"/>
        </w:rPr>
        <w:t>Во второй части необходимо проследить логику совершенствования объекта</w:t>
      </w:r>
      <w:r w:rsidR="0053084A" w:rsidRPr="006A6564">
        <w:rPr>
          <w:rFonts w:eastAsia="Times New Roman"/>
          <w:sz w:val="28"/>
          <w:szCs w:val="28"/>
        </w:rPr>
        <w:t xml:space="preserve"> автоматизации</w:t>
      </w:r>
      <w:r w:rsidRPr="006A6564">
        <w:rPr>
          <w:rFonts w:eastAsia="Times New Roman"/>
          <w:sz w:val="28"/>
          <w:szCs w:val="28"/>
        </w:rPr>
        <w:t>, пути устранения недостатков, возможность авт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матизации или повышение её уровня.</w:t>
      </w:r>
    </w:p>
    <w:p w:rsidR="004277E5" w:rsidRPr="006A6564" w:rsidRDefault="006203B0">
      <w:pPr>
        <w:shd w:val="clear" w:color="auto" w:fill="FFFFFF"/>
        <w:spacing w:line="322" w:lineRule="exact"/>
        <w:ind w:firstLine="706"/>
        <w:jc w:val="both"/>
      </w:pPr>
      <w:r w:rsidRPr="006A6564">
        <w:rPr>
          <w:rFonts w:eastAsia="Times New Roman"/>
          <w:sz w:val="28"/>
          <w:szCs w:val="28"/>
        </w:rPr>
        <w:t xml:space="preserve">После анализа объекта автоматизации необходимо определить вид </w:t>
      </w:r>
      <w:r w:rsidRPr="006A6564">
        <w:rPr>
          <w:rFonts w:eastAsia="Times New Roman"/>
          <w:sz w:val="28"/>
          <w:szCs w:val="28"/>
        </w:rPr>
        <w:lastRenderedPageBreak/>
        <w:t>автоматического устройства управления, которое будет управлять объе</w:t>
      </w:r>
      <w:r w:rsidRPr="006A6564">
        <w:rPr>
          <w:rFonts w:eastAsia="Times New Roman"/>
          <w:sz w:val="28"/>
          <w:szCs w:val="28"/>
        </w:rPr>
        <w:t>к</w:t>
      </w:r>
      <w:r w:rsidRPr="006A6564">
        <w:rPr>
          <w:rFonts w:eastAsia="Times New Roman"/>
          <w:sz w:val="28"/>
          <w:szCs w:val="28"/>
        </w:rPr>
        <w:t>том. Если объект управления - единичный технологический процесс, оп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рация, технологическая установка, и если основная цель управления - ст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билизация или изменение по определённому закону непрерывной упра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ляемой величины (температуры, давления, уровня, влажности, скорости и т.д.) или нескольких управляемых величин, то в качестве основного ус</w:t>
      </w:r>
      <w:r w:rsidRPr="006A6564">
        <w:rPr>
          <w:rFonts w:eastAsia="Times New Roman"/>
          <w:sz w:val="28"/>
          <w:szCs w:val="28"/>
        </w:rPr>
        <w:t>т</w:t>
      </w:r>
      <w:r w:rsidRPr="006A6564">
        <w:rPr>
          <w:rFonts w:eastAsia="Times New Roman"/>
          <w:sz w:val="28"/>
          <w:szCs w:val="28"/>
        </w:rPr>
        <w:t>ройства управления используют автоматический регулятор (регуляторы).</w:t>
      </w:r>
    </w:p>
    <w:p w:rsidR="004277E5" w:rsidRPr="006A6564" w:rsidRDefault="006203B0">
      <w:pPr>
        <w:shd w:val="clear" w:color="auto" w:fill="FFFFFF"/>
        <w:spacing w:line="322" w:lineRule="exact"/>
        <w:ind w:firstLine="710"/>
        <w:jc w:val="both"/>
      </w:pPr>
      <w:r w:rsidRPr="006A6564">
        <w:rPr>
          <w:rFonts w:eastAsia="Times New Roman"/>
          <w:sz w:val="28"/>
          <w:szCs w:val="28"/>
        </w:rPr>
        <w:t>Если объект управления - сложный процесс, установка, линия, с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стоящие из отдельных операций и агрегатов, то возникает дополнительная задача управления дискретным процессом - связать эти элементы в единую систему, обеспечить определённую последовательность работы, переход из одного режима в другой при определённых условиях. В качестве устройства управления дискретным технологическим процессом применяют ди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 xml:space="preserve">кретный </w:t>
      </w:r>
      <w:r w:rsidRPr="006A6564">
        <w:rPr>
          <w:rFonts w:eastAsia="Times New Roman"/>
          <w:spacing w:val="-1"/>
          <w:sz w:val="28"/>
          <w:szCs w:val="28"/>
        </w:rPr>
        <w:t>автомат, например, программируемый логический контроллер.</w:t>
      </w:r>
    </w:p>
    <w:p w:rsidR="004277E5" w:rsidRPr="006A6564" w:rsidRDefault="006203B0">
      <w:pPr>
        <w:shd w:val="clear" w:color="auto" w:fill="FFFFFF"/>
        <w:spacing w:line="322" w:lineRule="exact"/>
        <w:ind w:firstLine="720"/>
        <w:jc w:val="both"/>
      </w:pPr>
      <w:r w:rsidRPr="006A6564">
        <w:rPr>
          <w:rFonts w:eastAsia="Times New Roman"/>
          <w:sz w:val="28"/>
          <w:szCs w:val="28"/>
        </w:rPr>
        <w:t xml:space="preserve">Затем проводится обзор отечественной и зарубежной технической </w:t>
      </w:r>
      <w:r w:rsidRPr="006A6564">
        <w:rPr>
          <w:rFonts w:eastAsia="Times New Roman"/>
          <w:spacing w:val="-1"/>
          <w:sz w:val="28"/>
          <w:szCs w:val="28"/>
        </w:rPr>
        <w:t>литературы, в том числе и периодической (журналы «Современные техн</w:t>
      </w:r>
      <w:r w:rsidRPr="006A6564">
        <w:rPr>
          <w:rFonts w:eastAsia="Times New Roman"/>
          <w:spacing w:val="-1"/>
          <w:sz w:val="28"/>
          <w:szCs w:val="28"/>
        </w:rPr>
        <w:t>о</w:t>
      </w:r>
      <w:r w:rsidRPr="006A6564">
        <w:rPr>
          <w:rFonts w:eastAsia="Times New Roman"/>
          <w:spacing w:val="-1"/>
          <w:sz w:val="28"/>
          <w:szCs w:val="28"/>
        </w:rPr>
        <w:t xml:space="preserve">логии </w:t>
      </w:r>
      <w:r w:rsidRPr="006A6564">
        <w:rPr>
          <w:rFonts w:eastAsia="Times New Roman"/>
          <w:sz w:val="28"/>
          <w:szCs w:val="28"/>
        </w:rPr>
        <w:t xml:space="preserve">автоматизации», «Приборы и системы управления», «Автоматизация и производство», «Автоматизация и современные технологии», «Мир компьютерной автоматизации», «Контрольно-измерительные приборы и системы», «Контроль: диагностика и измерительная техника», «Станки и инструменты» и др.). Проводится обзор информации в </w:t>
      </w:r>
      <w:r w:rsidRPr="006A6564">
        <w:rPr>
          <w:rFonts w:eastAsia="Times New Roman"/>
          <w:sz w:val="28"/>
          <w:szCs w:val="28"/>
          <w:lang w:val="en-US"/>
        </w:rPr>
        <w:t>Internet</w:t>
      </w:r>
      <w:r w:rsidRPr="006A6564">
        <w:rPr>
          <w:rFonts w:eastAsia="Times New Roman"/>
          <w:sz w:val="28"/>
          <w:szCs w:val="28"/>
        </w:rPr>
        <w:t xml:space="preserve"> по теме курсовой работы. Анализируются положительные и отрицательные ст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роны известных устройств, систем, методов и т.п. Предметом анализа должны быть достигнутые результаты, новые идеи, возможные пути р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шения поставленной задачи. Очень полезными являются консультации (например, во время производственной практики), с заводскими специал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стами, проектирующими и эксплуатирующими аналогичные системы 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томатизации, знающими их преимущества и недостатки.</w:t>
      </w:r>
    </w:p>
    <w:p w:rsidR="004277E5" w:rsidRPr="006A6564" w:rsidRDefault="006203B0">
      <w:pPr>
        <w:shd w:val="clear" w:color="auto" w:fill="FFFFFF"/>
        <w:spacing w:line="322" w:lineRule="exact"/>
        <w:ind w:right="5" w:firstLine="710"/>
        <w:jc w:val="both"/>
      </w:pPr>
      <w:r w:rsidRPr="006A6564">
        <w:rPr>
          <w:rFonts w:eastAsia="Times New Roman"/>
          <w:sz w:val="28"/>
          <w:szCs w:val="28"/>
        </w:rPr>
        <w:t>На основе проведенного анализа выполняется постановка задачи, являющаяся подробным и обоснованным заданием для дальнейшей работы. Постановка задачи приводится в форме технического задания на разработку системы управления.</w:t>
      </w:r>
    </w:p>
    <w:p w:rsidR="004277E5" w:rsidRPr="006A6564" w:rsidRDefault="006203B0" w:rsidP="00ED5467">
      <w:pPr>
        <w:pStyle w:val="2"/>
        <w:rPr>
          <w:b w:val="0"/>
        </w:rPr>
      </w:pPr>
      <w:bookmarkStart w:id="7" w:name="_Toc350754126"/>
      <w:r w:rsidRPr="006A6564">
        <w:rPr>
          <w:b w:val="0"/>
        </w:rPr>
        <w:t>3.4</w:t>
      </w:r>
      <w:r w:rsidR="007A6D8B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Техническое задание</w:t>
      </w:r>
      <w:bookmarkEnd w:id="7"/>
    </w:p>
    <w:p w:rsidR="004277E5" w:rsidRPr="006A6564" w:rsidRDefault="006203B0">
      <w:pPr>
        <w:shd w:val="clear" w:color="auto" w:fill="FFFFFF"/>
        <w:spacing w:before="312" w:line="322" w:lineRule="exact"/>
        <w:ind w:firstLine="720"/>
        <w:jc w:val="both"/>
      </w:pPr>
      <w:r w:rsidRPr="006A6564">
        <w:rPr>
          <w:rFonts w:eastAsia="Times New Roman"/>
          <w:sz w:val="28"/>
          <w:szCs w:val="28"/>
        </w:rPr>
        <w:t>Техническое задание (ТЗ) на разработку устройства, технологической линии или системы управления - один из важнейших разделов проектной документации.</w:t>
      </w:r>
    </w:p>
    <w:p w:rsidR="004277E5" w:rsidRPr="006A6564" w:rsidRDefault="006203B0">
      <w:pPr>
        <w:shd w:val="clear" w:color="auto" w:fill="FFFFFF"/>
        <w:spacing w:line="322" w:lineRule="exact"/>
        <w:ind w:right="10" w:firstLine="710"/>
        <w:jc w:val="both"/>
      </w:pPr>
      <w:r w:rsidRPr="006A6564">
        <w:rPr>
          <w:rFonts w:eastAsia="Times New Roman"/>
          <w:sz w:val="28"/>
          <w:szCs w:val="28"/>
        </w:rPr>
        <w:t>В курсово</w:t>
      </w:r>
      <w:r w:rsidR="0053084A" w:rsidRPr="006A6564">
        <w:rPr>
          <w:rFonts w:eastAsia="Times New Roman"/>
          <w:sz w:val="28"/>
          <w:szCs w:val="28"/>
        </w:rPr>
        <w:t>м</w:t>
      </w:r>
      <w:r w:rsidRPr="006A6564">
        <w:rPr>
          <w:rFonts w:eastAsia="Times New Roman"/>
          <w:sz w:val="28"/>
          <w:szCs w:val="28"/>
        </w:rPr>
        <w:t xml:space="preserve"> </w:t>
      </w:r>
      <w:r w:rsidR="0053084A" w:rsidRPr="006A6564">
        <w:rPr>
          <w:rFonts w:eastAsia="Times New Roman"/>
          <w:sz w:val="28"/>
          <w:szCs w:val="28"/>
        </w:rPr>
        <w:t>проекте</w:t>
      </w:r>
      <w:r w:rsidRPr="006A6564">
        <w:rPr>
          <w:rFonts w:eastAsia="Times New Roman"/>
          <w:sz w:val="28"/>
          <w:szCs w:val="28"/>
        </w:rPr>
        <w:t xml:space="preserve"> при разработке ТЗ студент одновременно в</w:t>
      </w:r>
      <w:r w:rsidRPr="006A6564">
        <w:rPr>
          <w:rFonts w:eastAsia="Times New Roman"/>
          <w:sz w:val="28"/>
          <w:szCs w:val="28"/>
        </w:rPr>
        <w:t>ы</w:t>
      </w:r>
      <w:r w:rsidRPr="006A6564">
        <w:rPr>
          <w:rFonts w:eastAsia="Times New Roman"/>
          <w:sz w:val="28"/>
          <w:szCs w:val="28"/>
        </w:rPr>
        <w:t>ступает в роли заказчика и разработчика, что вызывает определённые трудности.</w:t>
      </w:r>
    </w:p>
    <w:p w:rsidR="004277E5" w:rsidRPr="006A6564" w:rsidRDefault="006203B0">
      <w:pPr>
        <w:shd w:val="clear" w:color="auto" w:fill="FFFFFF"/>
        <w:spacing w:line="322" w:lineRule="exact"/>
        <w:ind w:firstLine="720"/>
        <w:jc w:val="both"/>
      </w:pPr>
      <w:r w:rsidRPr="006A6564">
        <w:rPr>
          <w:rFonts w:eastAsia="Times New Roman"/>
          <w:sz w:val="28"/>
          <w:szCs w:val="28"/>
        </w:rPr>
        <w:t>Содержание разделов ТЗ на разработку системы управления регл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ментируется ГОСТ 34.602-89. Применительно к учебному проекту рек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мендуется разбить ТЗ на 9 разделов:</w:t>
      </w:r>
    </w:p>
    <w:p w:rsidR="004277E5" w:rsidRPr="006A6564" w:rsidRDefault="006203B0" w:rsidP="000E0EB8">
      <w:pPr>
        <w:pStyle w:val="a3"/>
        <w:numPr>
          <w:ilvl w:val="0"/>
          <w:numId w:val="15"/>
        </w:numPr>
        <w:shd w:val="clear" w:color="auto" w:fill="FFFFFF"/>
        <w:tabs>
          <w:tab w:val="left" w:pos="1056"/>
        </w:tabs>
        <w:spacing w:line="322" w:lineRule="exact"/>
        <w:jc w:val="both"/>
      </w:pPr>
      <w:r w:rsidRPr="006A6564">
        <w:rPr>
          <w:sz w:val="28"/>
          <w:szCs w:val="28"/>
        </w:rPr>
        <w:lastRenderedPageBreak/>
        <w:tab/>
      </w:r>
      <w:r w:rsidRPr="006A6564">
        <w:rPr>
          <w:rFonts w:eastAsia="Times New Roman"/>
          <w:sz w:val="28"/>
          <w:szCs w:val="28"/>
        </w:rPr>
        <w:t>Наименование и область применения системы управления. Здесь</w:t>
      </w:r>
      <w:r w:rsidRPr="006A6564">
        <w:rPr>
          <w:rFonts w:eastAsia="Times New Roman"/>
          <w:sz w:val="28"/>
          <w:szCs w:val="28"/>
        </w:rPr>
        <w:br/>
        <w:t>рассматриваются вопросы назначения и области применения, о</w:t>
      </w:r>
      <w:r w:rsidRPr="006A6564">
        <w:rPr>
          <w:rFonts w:eastAsia="Times New Roman"/>
          <w:sz w:val="28"/>
          <w:szCs w:val="28"/>
        </w:rPr>
        <w:t>п</w:t>
      </w:r>
      <w:r w:rsidRPr="006A6564">
        <w:rPr>
          <w:rFonts w:eastAsia="Times New Roman"/>
          <w:sz w:val="28"/>
          <w:szCs w:val="28"/>
        </w:rPr>
        <w:t>ределяются</w:t>
      </w:r>
      <w:r w:rsidRPr="006A6564">
        <w:rPr>
          <w:rFonts w:eastAsia="Times New Roman"/>
          <w:sz w:val="28"/>
          <w:szCs w:val="28"/>
        </w:rPr>
        <w:br/>
      </w:r>
      <w:r w:rsidRPr="006A6564">
        <w:rPr>
          <w:rFonts w:eastAsia="Times New Roman"/>
          <w:spacing w:val="-1"/>
          <w:sz w:val="28"/>
          <w:szCs w:val="28"/>
        </w:rPr>
        <w:t>существующие аналоги, приводится краткая характеристика.</w:t>
      </w:r>
    </w:p>
    <w:p w:rsidR="004277E5" w:rsidRPr="006A6564" w:rsidRDefault="006203B0" w:rsidP="000E0EB8">
      <w:pPr>
        <w:pStyle w:val="a3"/>
        <w:numPr>
          <w:ilvl w:val="0"/>
          <w:numId w:val="15"/>
        </w:numPr>
        <w:shd w:val="clear" w:color="auto" w:fill="FFFFFF"/>
        <w:tabs>
          <w:tab w:val="left" w:pos="926"/>
        </w:tabs>
        <w:spacing w:line="322" w:lineRule="exact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Основание для разработки. Указываются все документы, на о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новании которых выполняется проект системы.</w:t>
      </w:r>
    </w:p>
    <w:p w:rsidR="004277E5" w:rsidRPr="006A6564" w:rsidRDefault="006203B0" w:rsidP="000E0EB8">
      <w:pPr>
        <w:numPr>
          <w:ilvl w:val="0"/>
          <w:numId w:val="15"/>
        </w:numPr>
        <w:shd w:val="clear" w:color="auto" w:fill="FFFFFF"/>
        <w:tabs>
          <w:tab w:val="left" w:pos="926"/>
        </w:tabs>
        <w:spacing w:line="322" w:lineRule="exact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Цель и назначение разработки. В разделе указываются наимен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вание и характеристика модернизируемой или принятой за пр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тотип системы управления.</w:t>
      </w:r>
    </w:p>
    <w:p w:rsidR="004277E5" w:rsidRPr="006A6564" w:rsidRDefault="006203B0" w:rsidP="000E0EB8">
      <w:pPr>
        <w:numPr>
          <w:ilvl w:val="0"/>
          <w:numId w:val="15"/>
        </w:numPr>
        <w:shd w:val="clear" w:color="auto" w:fill="FFFFFF"/>
        <w:tabs>
          <w:tab w:val="left" w:pos="926"/>
        </w:tabs>
        <w:spacing w:line="322" w:lineRule="exact"/>
        <w:ind w:right="10"/>
        <w:jc w:val="both"/>
        <w:rPr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 xml:space="preserve">Источники разработки. Указываются все источники разработки, на базе </w:t>
      </w:r>
      <w:r w:rsidRPr="006A6564">
        <w:rPr>
          <w:rFonts w:eastAsia="Times New Roman"/>
          <w:sz w:val="28"/>
          <w:szCs w:val="28"/>
        </w:rPr>
        <w:t>которых выполняется проект системы управления.</w:t>
      </w:r>
    </w:p>
    <w:p w:rsidR="004277E5" w:rsidRPr="006A6564" w:rsidRDefault="006203B0" w:rsidP="000E0EB8">
      <w:pPr>
        <w:numPr>
          <w:ilvl w:val="0"/>
          <w:numId w:val="15"/>
        </w:numPr>
        <w:shd w:val="clear" w:color="auto" w:fill="FFFFFF"/>
        <w:tabs>
          <w:tab w:val="left" w:pos="926"/>
        </w:tabs>
        <w:spacing w:line="322" w:lineRule="exact"/>
        <w:ind w:right="10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Режимы работы объекта. Приводятся входные и выходные пар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метры объекта, режимы работы, условия перехода из режима в режим, алгоритмы управления и т.д.</w:t>
      </w:r>
    </w:p>
    <w:p w:rsidR="004277E5" w:rsidRPr="006A6564" w:rsidRDefault="006203B0" w:rsidP="000E0EB8">
      <w:pPr>
        <w:numPr>
          <w:ilvl w:val="0"/>
          <w:numId w:val="15"/>
        </w:numPr>
        <w:shd w:val="clear" w:color="auto" w:fill="FFFFFF"/>
        <w:tabs>
          <w:tab w:val="left" w:pos="926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Условия эксплуатации системы управления.</w:t>
      </w:r>
    </w:p>
    <w:p w:rsidR="004277E5" w:rsidRPr="006A6564" w:rsidRDefault="006203B0" w:rsidP="000E0EB8">
      <w:pPr>
        <w:numPr>
          <w:ilvl w:val="0"/>
          <w:numId w:val="15"/>
        </w:numPr>
        <w:shd w:val="clear" w:color="auto" w:fill="FFFFFF"/>
        <w:tabs>
          <w:tab w:val="left" w:pos="926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Технические требования.</w:t>
      </w:r>
    </w:p>
    <w:p w:rsidR="004277E5" w:rsidRPr="006A6564" w:rsidRDefault="006203B0" w:rsidP="000E0EB8">
      <w:pPr>
        <w:numPr>
          <w:ilvl w:val="0"/>
          <w:numId w:val="15"/>
        </w:numPr>
        <w:shd w:val="clear" w:color="auto" w:fill="FFFFFF"/>
        <w:tabs>
          <w:tab w:val="left" w:pos="926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Стадии и этапы разработки.</w:t>
      </w:r>
    </w:p>
    <w:p w:rsidR="004277E5" w:rsidRPr="006A6564" w:rsidRDefault="006203B0" w:rsidP="000E0EB8">
      <w:pPr>
        <w:numPr>
          <w:ilvl w:val="0"/>
          <w:numId w:val="15"/>
        </w:numPr>
        <w:shd w:val="clear" w:color="auto" w:fill="FFFFFF"/>
        <w:tabs>
          <w:tab w:val="left" w:pos="926"/>
        </w:tabs>
        <w:spacing w:line="322" w:lineRule="exact"/>
        <w:rPr>
          <w:sz w:val="28"/>
          <w:szCs w:val="28"/>
        </w:rPr>
      </w:pPr>
      <w:r w:rsidRPr="006A6564">
        <w:rPr>
          <w:rFonts w:eastAsia="Times New Roman"/>
          <w:spacing w:val="-1"/>
          <w:sz w:val="28"/>
          <w:szCs w:val="28"/>
        </w:rPr>
        <w:t>Порядок контроля и приёмки.</w:t>
      </w:r>
    </w:p>
    <w:p w:rsidR="00ED306E" w:rsidRPr="006A6564" w:rsidRDefault="00ED306E" w:rsidP="00ED5467">
      <w:pPr>
        <w:pStyle w:val="2"/>
        <w:rPr>
          <w:b w:val="0"/>
          <w:lang w:val="en-US"/>
        </w:rPr>
      </w:pPr>
    </w:p>
    <w:p w:rsidR="004277E5" w:rsidRPr="006A6564" w:rsidRDefault="006203B0" w:rsidP="00ED5467">
      <w:pPr>
        <w:pStyle w:val="2"/>
        <w:rPr>
          <w:b w:val="0"/>
        </w:rPr>
      </w:pPr>
      <w:bookmarkStart w:id="8" w:name="_Toc350754127"/>
      <w:r w:rsidRPr="006A6564">
        <w:rPr>
          <w:b w:val="0"/>
        </w:rPr>
        <w:t>3.5</w:t>
      </w:r>
      <w:r w:rsidR="0053084A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Заключение</w:t>
      </w:r>
      <w:bookmarkEnd w:id="8"/>
    </w:p>
    <w:p w:rsidR="004277E5" w:rsidRPr="006A6564" w:rsidRDefault="006203B0">
      <w:pPr>
        <w:shd w:val="clear" w:color="auto" w:fill="FFFFFF"/>
        <w:spacing w:before="312" w:line="317" w:lineRule="exact"/>
        <w:ind w:right="5" w:firstLine="701"/>
        <w:jc w:val="both"/>
      </w:pPr>
      <w:r w:rsidRPr="006A6564">
        <w:rPr>
          <w:rFonts w:eastAsia="Times New Roman"/>
          <w:sz w:val="28"/>
          <w:szCs w:val="28"/>
        </w:rPr>
        <w:t xml:space="preserve">В заключении кратко освещаются основные проектные решения, формулируются выводы по результатам выполненной работы, оцениваются </w:t>
      </w:r>
      <w:r w:rsidRPr="006A6564">
        <w:rPr>
          <w:rFonts w:eastAsia="Times New Roman"/>
          <w:spacing w:val="-1"/>
          <w:sz w:val="28"/>
          <w:szCs w:val="28"/>
        </w:rPr>
        <w:t>полнота технических решений поставленных задач, преимущества и н</w:t>
      </w:r>
      <w:r w:rsidRPr="006A6564">
        <w:rPr>
          <w:rFonts w:eastAsia="Times New Roman"/>
          <w:spacing w:val="-1"/>
          <w:sz w:val="28"/>
          <w:szCs w:val="28"/>
        </w:rPr>
        <w:t>е</w:t>
      </w:r>
      <w:r w:rsidRPr="006A6564">
        <w:rPr>
          <w:rFonts w:eastAsia="Times New Roman"/>
          <w:spacing w:val="-1"/>
          <w:sz w:val="28"/>
          <w:szCs w:val="28"/>
        </w:rPr>
        <w:t xml:space="preserve">достатки </w:t>
      </w:r>
      <w:r w:rsidRPr="006A6564">
        <w:rPr>
          <w:rFonts w:eastAsia="Times New Roman"/>
          <w:sz w:val="28"/>
          <w:szCs w:val="28"/>
        </w:rPr>
        <w:t>разработанной системы управления, указываются перспективы дальнейшего совершенствования.</w:t>
      </w:r>
    </w:p>
    <w:p w:rsidR="00ED306E" w:rsidRPr="006A6564" w:rsidRDefault="00ED306E" w:rsidP="00ED5467">
      <w:pPr>
        <w:pStyle w:val="2"/>
        <w:rPr>
          <w:b w:val="0"/>
        </w:rPr>
      </w:pPr>
    </w:p>
    <w:p w:rsidR="004277E5" w:rsidRPr="006A6564" w:rsidRDefault="006203B0" w:rsidP="00ED5467">
      <w:pPr>
        <w:pStyle w:val="2"/>
        <w:rPr>
          <w:b w:val="0"/>
        </w:rPr>
      </w:pPr>
      <w:bookmarkStart w:id="9" w:name="_Toc350754128"/>
      <w:r w:rsidRPr="006A6564">
        <w:rPr>
          <w:b w:val="0"/>
        </w:rPr>
        <w:t>3.6</w:t>
      </w:r>
      <w:r w:rsidR="0053084A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Список использованных источников</w:t>
      </w:r>
      <w:bookmarkEnd w:id="9"/>
    </w:p>
    <w:p w:rsidR="004277E5" w:rsidRPr="006A6564" w:rsidRDefault="006203B0">
      <w:pPr>
        <w:shd w:val="clear" w:color="auto" w:fill="FFFFFF"/>
        <w:spacing w:before="317" w:line="322" w:lineRule="exact"/>
        <w:ind w:right="10" w:firstLine="715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Список должен содержать сведения обо всех источниках (книгах, журнальных статьях, патентах, технической документации), использова</w:t>
      </w:r>
      <w:r w:rsidRPr="006A6564">
        <w:rPr>
          <w:rFonts w:eastAsia="Times New Roman"/>
          <w:sz w:val="28"/>
          <w:szCs w:val="28"/>
        </w:rPr>
        <w:t>н</w:t>
      </w:r>
      <w:r w:rsidRPr="006A6564">
        <w:rPr>
          <w:rFonts w:eastAsia="Times New Roman"/>
          <w:sz w:val="28"/>
          <w:szCs w:val="28"/>
        </w:rPr>
        <w:t>ных при курсовом проектировании. Сведения приводятся в соответствии с требованиями ГОСТ 7.1-2003.</w:t>
      </w:r>
    </w:p>
    <w:p w:rsidR="00ED5467" w:rsidRPr="006A6564" w:rsidRDefault="00ED5467">
      <w:pPr>
        <w:shd w:val="clear" w:color="auto" w:fill="FFFFFF"/>
        <w:spacing w:before="317" w:line="322" w:lineRule="exact"/>
        <w:ind w:right="10" w:firstLine="715"/>
        <w:jc w:val="both"/>
      </w:pPr>
    </w:p>
    <w:p w:rsidR="004277E5" w:rsidRPr="006A6564" w:rsidRDefault="006203B0" w:rsidP="00ED5467">
      <w:pPr>
        <w:pStyle w:val="1"/>
        <w:rPr>
          <w:b w:val="0"/>
          <w:spacing w:val="-1"/>
        </w:rPr>
      </w:pPr>
      <w:bookmarkStart w:id="10" w:name="_Toc350754129"/>
      <w:r w:rsidRPr="006A6564">
        <w:rPr>
          <w:b w:val="0"/>
        </w:rPr>
        <w:t>4</w:t>
      </w:r>
      <w:r w:rsidR="002654A8" w:rsidRPr="006A6564">
        <w:rPr>
          <w:b w:val="0"/>
        </w:rPr>
        <w:t xml:space="preserve">. </w:t>
      </w:r>
      <w:r w:rsidRPr="006A6564">
        <w:rPr>
          <w:b w:val="0"/>
        </w:rPr>
        <w:t xml:space="preserve"> РАЗРАБОТКА ЛОКАЛЬНОЙ СИСТЕМЫ УПРАВЛЕНИЯ </w:t>
      </w:r>
      <w:r w:rsidRPr="006A6564">
        <w:rPr>
          <w:b w:val="0"/>
          <w:spacing w:val="-1"/>
        </w:rPr>
        <w:t>ТЕХН</w:t>
      </w:r>
      <w:r w:rsidRPr="006A6564">
        <w:rPr>
          <w:b w:val="0"/>
          <w:spacing w:val="-1"/>
        </w:rPr>
        <w:t>О</w:t>
      </w:r>
      <w:r w:rsidRPr="006A6564">
        <w:rPr>
          <w:b w:val="0"/>
          <w:spacing w:val="-1"/>
        </w:rPr>
        <w:t>ЛОГИЧЕСКИМ ОБЪЕКТОМ</w:t>
      </w:r>
      <w:bookmarkEnd w:id="10"/>
    </w:p>
    <w:p w:rsidR="00ED5467" w:rsidRPr="006A6564" w:rsidRDefault="00ED5467" w:rsidP="00ED5467"/>
    <w:p w:rsidR="004277E5" w:rsidRPr="006A6564" w:rsidRDefault="006203B0" w:rsidP="00ED5467">
      <w:pPr>
        <w:pStyle w:val="2"/>
        <w:rPr>
          <w:b w:val="0"/>
        </w:rPr>
      </w:pPr>
      <w:bookmarkStart w:id="11" w:name="_Toc350754130"/>
      <w:r w:rsidRPr="006A6564">
        <w:rPr>
          <w:b w:val="0"/>
        </w:rPr>
        <w:t>4.1</w:t>
      </w:r>
      <w:r w:rsidR="002654A8" w:rsidRPr="006A6564">
        <w:rPr>
          <w:b w:val="0"/>
        </w:rPr>
        <w:t xml:space="preserve">. 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Разработка общей структуры системы управления</w:t>
      </w:r>
      <w:bookmarkEnd w:id="11"/>
    </w:p>
    <w:p w:rsidR="004277E5" w:rsidRPr="006A6564" w:rsidRDefault="006203B0">
      <w:pPr>
        <w:shd w:val="clear" w:color="auto" w:fill="FFFFFF"/>
        <w:spacing w:before="312" w:line="322" w:lineRule="exact"/>
        <w:ind w:firstLine="710"/>
        <w:jc w:val="both"/>
      </w:pPr>
      <w:r w:rsidRPr="006A6564">
        <w:rPr>
          <w:rFonts w:eastAsia="Times New Roman"/>
          <w:sz w:val="28"/>
          <w:szCs w:val="28"/>
        </w:rPr>
        <w:t>Переходя от ТЗ к разработке системы управления объектом, необх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 xml:space="preserve">димо вначале представить систему управления в целом, определить её </w:t>
      </w:r>
      <w:r w:rsidRPr="006A6564">
        <w:rPr>
          <w:rFonts w:eastAsia="Times New Roman"/>
          <w:spacing w:val="-1"/>
          <w:sz w:val="28"/>
          <w:szCs w:val="28"/>
        </w:rPr>
        <w:t xml:space="preserve">взаимодействие с объектом и его составными частями. Под структурой </w:t>
      </w:r>
      <w:r w:rsidRPr="006A6564">
        <w:rPr>
          <w:rFonts w:eastAsia="Times New Roman"/>
          <w:spacing w:val="-1"/>
          <w:sz w:val="28"/>
          <w:szCs w:val="28"/>
        </w:rPr>
        <w:lastRenderedPageBreak/>
        <w:t xml:space="preserve">системы </w:t>
      </w:r>
      <w:r w:rsidRPr="006A6564">
        <w:rPr>
          <w:rFonts w:eastAsia="Times New Roman"/>
          <w:sz w:val="28"/>
          <w:szCs w:val="28"/>
        </w:rPr>
        <w:t>управления понимается совокупность частей системы, на которые она может быть разделена по определённому признаку, а также пути пер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дачи воздействий между ними. Графическое изображение структуры си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темы управления называется структурной схемой.</w:t>
      </w:r>
    </w:p>
    <w:p w:rsidR="004277E5" w:rsidRPr="006A6564" w:rsidRDefault="006203B0">
      <w:pPr>
        <w:shd w:val="clear" w:color="auto" w:fill="FFFFFF"/>
        <w:spacing w:line="322" w:lineRule="exact"/>
        <w:ind w:left="720"/>
      </w:pPr>
      <w:r w:rsidRPr="006A6564">
        <w:rPr>
          <w:rFonts w:eastAsia="Times New Roman"/>
          <w:sz w:val="28"/>
          <w:szCs w:val="28"/>
        </w:rPr>
        <w:t>Структурную схему рекомендуется разрабатывать в два этапа.</w:t>
      </w:r>
    </w:p>
    <w:p w:rsidR="004277E5" w:rsidRPr="006A6564" w:rsidRDefault="006203B0">
      <w:pPr>
        <w:shd w:val="clear" w:color="auto" w:fill="FFFFFF"/>
        <w:spacing w:line="322" w:lineRule="exact"/>
        <w:ind w:right="10" w:firstLine="710"/>
        <w:jc w:val="both"/>
      </w:pPr>
      <w:r w:rsidRPr="006A6564">
        <w:rPr>
          <w:rFonts w:eastAsia="Times New Roman"/>
          <w:sz w:val="28"/>
          <w:szCs w:val="28"/>
        </w:rPr>
        <w:t>На первом необходимо выяснить взаимосвязи между объектом управления и системой управления, а именно:</w:t>
      </w:r>
    </w:p>
    <w:p w:rsidR="004277E5" w:rsidRPr="006A6564" w:rsidRDefault="006203B0" w:rsidP="00ED5467">
      <w:pPr>
        <w:pStyle w:val="a3"/>
        <w:numPr>
          <w:ilvl w:val="0"/>
          <w:numId w:val="22"/>
        </w:numPr>
        <w:shd w:val="clear" w:color="auto" w:fill="FFFFFF"/>
        <w:spacing w:line="322" w:lineRule="exact"/>
        <w:ind w:right="5"/>
        <w:jc w:val="both"/>
      </w:pPr>
      <w:r w:rsidRPr="006A6564">
        <w:rPr>
          <w:rFonts w:eastAsia="Times New Roman"/>
          <w:sz w:val="28"/>
          <w:szCs w:val="28"/>
        </w:rPr>
        <w:t>выходные параметры объекта, характеризующие его количественные и качественные показатели функционирования;</w:t>
      </w:r>
    </w:p>
    <w:p w:rsidR="004277E5" w:rsidRPr="006A6564" w:rsidRDefault="006203B0" w:rsidP="00ED5467">
      <w:pPr>
        <w:pStyle w:val="a3"/>
        <w:numPr>
          <w:ilvl w:val="0"/>
          <w:numId w:val="22"/>
        </w:numPr>
        <w:shd w:val="clear" w:color="auto" w:fill="FFFFFF"/>
        <w:spacing w:line="322" w:lineRule="exact"/>
      </w:pPr>
      <w:r w:rsidRPr="006A6564">
        <w:rPr>
          <w:rFonts w:eastAsia="Times New Roman"/>
          <w:sz w:val="28"/>
          <w:szCs w:val="28"/>
        </w:rPr>
        <w:t>какими параметрами будет управлять создаваемая система управл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ния;</w:t>
      </w:r>
    </w:p>
    <w:p w:rsidR="004277E5" w:rsidRPr="006A6564" w:rsidRDefault="006203B0" w:rsidP="00ED5467">
      <w:pPr>
        <w:pStyle w:val="a3"/>
        <w:numPr>
          <w:ilvl w:val="0"/>
          <w:numId w:val="22"/>
        </w:numPr>
        <w:shd w:val="clear" w:color="auto" w:fill="FFFFFF"/>
        <w:spacing w:line="322" w:lineRule="exact"/>
        <w:ind w:right="5"/>
        <w:jc w:val="both"/>
      </w:pPr>
      <w:r w:rsidRPr="006A6564">
        <w:rPr>
          <w:rFonts w:eastAsia="Times New Roman"/>
          <w:sz w:val="28"/>
          <w:szCs w:val="28"/>
        </w:rPr>
        <w:t>какие параметры необходимо контролировать с целью получения информации, необходимой для принятия решения.</w:t>
      </w:r>
    </w:p>
    <w:p w:rsidR="004277E5" w:rsidRPr="006A6564" w:rsidRDefault="006203B0">
      <w:pPr>
        <w:shd w:val="clear" w:color="auto" w:fill="FFFFFF"/>
        <w:spacing w:before="5" w:line="322" w:lineRule="exact"/>
        <w:ind w:right="10" w:firstLine="706"/>
        <w:jc w:val="both"/>
      </w:pPr>
      <w:r w:rsidRPr="006A6564">
        <w:rPr>
          <w:rFonts w:eastAsia="Times New Roman"/>
          <w:sz w:val="28"/>
          <w:szCs w:val="28"/>
        </w:rPr>
        <w:t>Далее следует рассмотреть структуру объекта и его взаимосвязи с будущей системой управления. Объект автоматизации в общем случае с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стоит из нескольких в большей или меньшей степени связанных друг с другом частей (участков управления). Физически они могут представляться в виде отдельных установок, агрегатов и т.д. (для сложных объектов) или в виде локальных каналов управления отдельными параметрами одной и той же установки (для более простых объектов).</w:t>
      </w:r>
    </w:p>
    <w:p w:rsidR="004277E5" w:rsidRPr="006A6564" w:rsidRDefault="006203B0">
      <w:pPr>
        <w:shd w:val="clear" w:color="auto" w:fill="FFFFFF"/>
        <w:spacing w:line="322" w:lineRule="exact"/>
        <w:ind w:left="5" w:right="10" w:firstLine="701"/>
        <w:jc w:val="both"/>
      </w:pPr>
      <w:r w:rsidRPr="006A6564">
        <w:rPr>
          <w:rFonts w:eastAsia="Times New Roman"/>
          <w:sz w:val="28"/>
          <w:szCs w:val="28"/>
        </w:rPr>
        <w:t>Второй этап разработки структуры системы управления - разработка структурной схемы. Разрабатывают структуру и характер системы упра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ления в целом и её отдельных подсистем, выбирают технические и пр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граммные средства автоматизации.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10"/>
        <w:jc w:val="both"/>
      </w:pPr>
      <w:r w:rsidRPr="006A6564">
        <w:rPr>
          <w:rFonts w:eastAsia="Times New Roman"/>
          <w:sz w:val="28"/>
          <w:szCs w:val="28"/>
        </w:rPr>
        <w:t xml:space="preserve">При разработке общей структуры системы управления и деление её на </w:t>
      </w:r>
      <w:r w:rsidRPr="006A6564">
        <w:rPr>
          <w:rFonts w:eastAsia="Times New Roman"/>
          <w:spacing w:val="-1"/>
          <w:sz w:val="28"/>
          <w:szCs w:val="28"/>
        </w:rPr>
        <w:t>подсистемы следует ру</w:t>
      </w:r>
      <w:r w:rsidR="00954929" w:rsidRPr="006A6564">
        <w:rPr>
          <w:rFonts w:eastAsia="Times New Roman"/>
          <w:spacing w:val="-1"/>
          <w:sz w:val="28"/>
          <w:szCs w:val="28"/>
        </w:rPr>
        <w:t>ководствоваться следующим [</w:t>
      </w:r>
      <w:r w:rsidRPr="006A6564">
        <w:rPr>
          <w:rFonts w:eastAsia="Times New Roman"/>
          <w:spacing w:val="-1"/>
          <w:sz w:val="28"/>
          <w:szCs w:val="28"/>
        </w:rPr>
        <w:t>2, 8</w:t>
      </w:r>
      <w:r w:rsidR="00954929" w:rsidRPr="006A6564">
        <w:rPr>
          <w:rFonts w:eastAsia="Times New Roman"/>
          <w:spacing w:val="-1"/>
          <w:sz w:val="28"/>
          <w:szCs w:val="28"/>
        </w:rPr>
        <w:t>, 22</w:t>
      </w:r>
      <w:r w:rsidRPr="006A6564">
        <w:rPr>
          <w:rFonts w:eastAsia="Times New Roman"/>
          <w:spacing w:val="-1"/>
          <w:sz w:val="28"/>
          <w:szCs w:val="28"/>
        </w:rPr>
        <w:t>]:</w:t>
      </w:r>
    </w:p>
    <w:p w:rsidR="004277E5" w:rsidRPr="006A6564" w:rsidRDefault="006203B0" w:rsidP="000E0EB8">
      <w:pPr>
        <w:pStyle w:val="a3"/>
        <w:numPr>
          <w:ilvl w:val="0"/>
          <w:numId w:val="17"/>
        </w:numPr>
        <w:shd w:val="clear" w:color="auto" w:fill="FFFFFF"/>
        <w:spacing w:line="322" w:lineRule="exact"/>
        <w:ind w:right="19"/>
        <w:jc w:val="both"/>
      </w:pPr>
      <w:proofErr w:type="gramStart"/>
      <w:r w:rsidRPr="006A6564">
        <w:rPr>
          <w:rFonts w:eastAsia="Times New Roman"/>
          <w:sz w:val="28"/>
          <w:szCs w:val="28"/>
        </w:rPr>
        <w:t>если объект несложен, отдельные его части пространственно не распределены, то применяют одноуровневые централизованные системы управления (локальные системы управления);</w:t>
      </w:r>
      <w:proofErr w:type="gramEnd"/>
    </w:p>
    <w:p w:rsidR="004277E5" w:rsidRPr="006A6564" w:rsidRDefault="006203B0" w:rsidP="000E0EB8">
      <w:pPr>
        <w:pStyle w:val="a3"/>
        <w:numPr>
          <w:ilvl w:val="0"/>
          <w:numId w:val="17"/>
        </w:numPr>
        <w:shd w:val="clear" w:color="auto" w:fill="FFFFFF"/>
        <w:spacing w:line="322" w:lineRule="exact"/>
        <w:ind w:right="10"/>
        <w:jc w:val="both"/>
      </w:pPr>
      <w:r w:rsidRPr="006A6564">
        <w:rPr>
          <w:rFonts w:eastAsia="Times New Roman"/>
          <w:spacing w:val="-1"/>
          <w:sz w:val="28"/>
          <w:szCs w:val="28"/>
        </w:rPr>
        <w:t>если объект пространственно распределён, то применение одноуро</w:t>
      </w:r>
      <w:r w:rsidRPr="006A6564">
        <w:rPr>
          <w:rFonts w:eastAsia="Times New Roman"/>
          <w:spacing w:val="-1"/>
          <w:sz w:val="28"/>
          <w:szCs w:val="28"/>
        </w:rPr>
        <w:t>в</w:t>
      </w:r>
      <w:r w:rsidRPr="006A6564">
        <w:rPr>
          <w:rFonts w:eastAsia="Times New Roman"/>
          <w:spacing w:val="-1"/>
          <w:sz w:val="28"/>
          <w:szCs w:val="28"/>
        </w:rPr>
        <w:t xml:space="preserve">невых </w:t>
      </w:r>
      <w:r w:rsidRPr="006A6564">
        <w:rPr>
          <w:rFonts w:eastAsia="Times New Roman"/>
          <w:sz w:val="28"/>
          <w:szCs w:val="28"/>
        </w:rPr>
        <w:t>централизованных систем управления намного усложняет линии связи, снижает надёжность системы в целом и т.п. В этом случае более приемлемой становится одноуровневая децентрализ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ванная (распределенная) система управления. Объективной предп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сылкой децентрализации систем управления явилось развитие ми</w:t>
      </w:r>
      <w:r w:rsidRPr="006A6564">
        <w:rPr>
          <w:rFonts w:eastAsia="Times New Roman"/>
          <w:sz w:val="28"/>
          <w:szCs w:val="28"/>
        </w:rPr>
        <w:t>к</w:t>
      </w:r>
      <w:r w:rsidRPr="006A6564">
        <w:rPr>
          <w:rFonts w:eastAsia="Times New Roman"/>
          <w:sz w:val="28"/>
          <w:szCs w:val="28"/>
        </w:rPr>
        <w:t>ропроцессорной техники и широкое её внедрение в АСУТП, что способствовало выдвижению новых идей в области структурной о</w:t>
      </w:r>
      <w:r w:rsidRPr="006A6564">
        <w:rPr>
          <w:rFonts w:eastAsia="Times New Roman"/>
          <w:sz w:val="28"/>
          <w:szCs w:val="28"/>
        </w:rPr>
        <w:t>р</w:t>
      </w:r>
      <w:r w:rsidRPr="006A6564">
        <w:rPr>
          <w:rFonts w:eastAsia="Times New Roman"/>
          <w:sz w:val="28"/>
          <w:szCs w:val="28"/>
        </w:rPr>
        <w:t>ганизации систем управления. Одно из этих направлений и связано с развитием принципа распределённого управления на основе л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кальных управляющих (промышленных) сетей [3</w:t>
      </w:r>
      <w:r w:rsidR="00954929" w:rsidRPr="006A6564">
        <w:rPr>
          <w:rFonts w:eastAsia="Times New Roman"/>
          <w:sz w:val="28"/>
          <w:szCs w:val="28"/>
        </w:rPr>
        <w:t xml:space="preserve">, 6, </w:t>
      </w:r>
      <w:r w:rsidRPr="006A6564">
        <w:rPr>
          <w:rFonts w:eastAsia="Times New Roman"/>
          <w:sz w:val="28"/>
          <w:szCs w:val="28"/>
        </w:rPr>
        <w:t>1</w:t>
      </w:r>
      <w:r w:rsidR="00954929" w:rsidRPr="006A6564">
        <w:rPr>
          <w:rFonts w:eastAsia="Times New Roman"/>
          <w:sz w:val="28"/>
          <w:szCs w:val="28"/>
        </w:rPr>
        <w:t>1</w:t>
      </w:r>
      <w:r w:rsidRPr="006A6564">
        <w:rPr>
          <w:rFonts w:eastAsia="Times New Roman"/>
          <w:sz w:val="28"/>
          <w:szCs w:val="28"/>
        </w:rPr>
        <w:t>];</w:t>
      </w:r>
    </w:p>
    <w:p w:rsidR="004277E5" w:rsidRPr="006A6564" w:rsidRDefault="006203B0" w:rsidP="000E0EB8">
      <w:pPr>
        <w:pStyle w:val="a3"/>
        <w:numPr>
          <w:ilvl w:val="0"/>
          <w:numId w:val="17"/>
        </w:numPr>
        <w:shd w:val="clear" w:color="auto" w:fill="FFFFFF"/>
        <w:spacing w:line="322" w:lineRule="exact"/>
        <w:jc w:val="both"/>
      </w:pPr>
      <w:r w:rsidRPr="006A6564">
        <w:rPr>
          <w:rFonts w:eastAsia="Times New Roman"/>
          <w:sz w:val="28"/>
          <w:szCs w:val="28"/>
        </w:rPr>
        <w:t>с помощью одноуровневых систем не всегда представляется во</w:t>
      </w:r>
      <w:r w:rsidRPr="006A6564">
        <w:rPr>
          <w:rFonts w:eastAsia="Times New Roman"/>
          <w:sz w:val="28"/>
          <w:szCs w:val="28"/>
        </w:rPr>
        <w:t>з</w:t>
      </w:r>
      <w:r w:rsidRPr="006A6564">
        <w:rPr>
          <w:rFonts w:eastAsia="Times New Roman"/>
          <w:sz w:val="28"/>
          <w:szCs w:val="28"/>
        </w:rPr>
        <w:t>можным оптимально решить вопросы управления технологическими процессами. Это, в первую очередь, относится к сложным технол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lastRenderedPageBreak/>
        <w:t xml:space="preserve">гическим процессам. Тогда целесообразно переходить к </w:t>
      </w:r>
      <w:proofErr w:type="gramStart"/>
      <w:r w:rsidRPr="006A6564">
        <w:rPr>
          <w:rFonts w:eastAsia="Times New Roman"/>
          <w:sz w:val="28"/>
          <w:szCs w:val="28"/>
        </w:rPr>
        <w:t>многоуро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невым</w:t>
      </w:r>
      <w:proofErr w:type="gramEnd"/>
      <w:r w:rsidRPr="006A6564">
        <w:rPr>
          <w:rFonts w:eastAsia="Times New Roman"/>
          <w:sz w:val="28"/>
          <w:szCs w:val="28"/>
        </w:rPr>
        <w:t xml:space="preserve"> АСУТП (минимум двухуровневым). При этом на первом (нижнем) уровне управления располагаются локальные системы управления отдельными непрерывными процессами и системы л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гико-программного управления дискретными технологическими процессами. Нижний уровень, как правило, децентрализован. Ни</w:t>
      </w:r>
      <w:r w:rsidRPr="006A6564">
        <w:rPr>
          <w:rFonts w:eastAsia="Times New Roman"/>
          <w:sz w:val="28"/>
          <w:szCs w:val="28"/>
        </w:rPr>
        <w:t>ж</w:t>
      </w:r>
      <w:r w:rsidRPr="006A6564">
        <w:rPr>
          <w:rFonts w:eastAsia="Times New Roman"/>
          <w:sz w:val="28"/>
          <w:szCs w:val="28"/>
        </w:rPr>
        <w:t>ний уровень непосредственно взаимодействует с объектом управл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ния. Каждой выделенной частью объекта можно управлять с любого уровня. При проектировании систем управления отдельными техн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 xml:space="preserve">логическими установками необходимо предусмотреть передачу </w:t>
      </w:r>
      <w:r w:rsidRPr="006A6564">
        <w:rPr>
          <w:rFonts w:eastAsia="Times New Roman"/>
          <w:spacing w:val="-1"/>
          <w:sz w:val="28"/>
          <w:szCs w:val="28"/>
        </w:rPr>
        <w:t>и</w:t>
      </w:r>
      <w:r w:rsidRPr="006A6564">
        <w:rPr>
          <w:rFonts w:eastAsia="Times New Roman"/>
          <w:spacing w:val="-1"/>
          <w:sz w:val="28"/>
          <w:szCs w:val="28"/>
        </w:rPr>
        <w:t>н</w:t>
      </w:r>
      <w:r w:rsidRPr="006A6564">
        <w:rPr>
          <w:rFonts w:eastAsia="Times New Roman"/>
          <w:spacing w:val="-1"/>
          <w:sz w:val="28"/>
          <w:szCs w:val="28"/>
        </w:rPr>
        <w:t xml:space="preserve">формации на более высокий уровень. </w:t>
      </w:r>
      <w:proofErr w:type="gramStart"/>
      <w:r w:rsidRPr="006A6564">
        <w:rPr>
          <w:rFonts w:eastAsia="Times New Roman"/>
          <w:spacing w:val="-1"/>
          <w:sz w:val="28"/>
          <w:szCs w:val="28"/>
        </w:rPr>
        <w:t xml:space="preserve">Коммуникационная среда для передачи </w:t>
      </w:r>
      <w:r w:rsidRPr="006A6564">
        <w:rPr>
          <w:rFonts w:eastAsia="Times New Roman"/>
          <w:sz w:val="28"/>
          <w:szCs w:val="28"/>
        </w:rPr>
        <w:t xml:space="preserve">информации между уровнями и отдельными подсистемами образуется с помощью промышленных сетей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Modbus</w:t>
      </w:r>
      <w:proofErr w:type="spellEnd"/>
      <w:r w:rsidRPr="006A6564">
        <w:rPr>
          <w:rFonts w:eastAsia="Times New Roman"/>
          <w:sz w:val="28"/>
          <w:szCs w:val="28"/>
        </w:rPr>
        <w:t xml:space="preserve">,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Profibus</w:t>
      </w:r>
      <w:proofErr w:type="spellEnd"/>
      <w:r w:rsidRPr="006A6564">
        <w:rPr>
          <w:rFonts w:eastAsia="Times New Roman"/>
          <w:sz w:val="28"/>
          <w:szCs w:val="28"/>
        </w:rPr>
        <w:t xml:space="preserve">,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Fieldbus</w:t>
      </w:r>
      <w:proofErr w:type="spellEnd"/>
      <w:r w:rsidRPr="006A6564">
        <w:rPr>
          <w:rFonts w:eastAsia="Times New Roman"/>
          <w:sz w:val="28"/>
          <w:szCs w:val="28"/>
        </w:rPr>
        <w:t xml:space="preserve">, </w:t>
      </w:r>
      <w:r w:rsidRPr="006A6564">
        <w:rPr>
          <w:rFonts w:eastAsia="Times New Roman"/>
          <w:sz w:val="28"/>
          <w:szCs w:val="28"/>
          <w:lang w:val="en-US"/>
        </w:rPr>
        <w:t>CAN</w:t>
      </w:r>
      <w:r w:rsidRPr="006A6564">
        <w:rPr>
          <w:rFonts w:eastAsia="Times New Roman"/>
          <w:sz w:val="28"/>
          <w:szCs w:val="28"/>
        </w:rPr>
        <w:t xml:space="preserve">, </w:t>
      </w:r>
      <w:r w:rsidRPr="006A6564">
        <w:rPr>
          <w:rFonts w:eastAsia="Times New Roman"/>
          <w:sz w:val="28"/>
          <w:szCs w:val="28"/>
          <w:lang w:val="en-US"/>
        </w:rPr>
        <w:t>Ethernet</w:t>
      </w:r>
      <w:r w:rsidRPr="006A6564">
        <w:rPr>
          <w:rFonts w:eastAsia="Times New Roman"/>
          <w:sz w:val="28"/>
          <w:szCs w:val="28"/>
        </w:rPr>
        <w:t xml:space="preserve"> и др. На верхнем уровне АСУТП размещ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 xml:space="preserve">ются мощные компьютеры, выполняющие </w:t>
      </w:r>
      <w:r w:rsidRPr="006A6564">
        <w:rPr>
          <w:rFonts w:eastAsia="Times New Roman"/>
          <w:spacing w:val="-1"/>
          <w:sz w:val="28"/>
          <w:szCs w:val="28"/>
        </w:rPr>
        <w:t xml:space="preserve">функции серверов баз данных и рабочих станций и обеспечивающие хранение и </w:t>
      </w:r>
      <w:r w:rsidRPr="006A6564">
        <w:rPr>
          <w:rFonts w:eastAsia="Times New Roman"/>
          <w:sz w:val="28"/>
          <w:szCs w:val="28"/>
        </w:rPr>
        <w:t>анализ всей поступившей информации за любой интервал времени, а также в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зуализацию информации и взаимодействие с оператором.</w:t>
      </w:r>
      <w:proofErr w:type="gramEnd"/>
      <w:r w:rsidRPr="006A6564">
        <w:rPr>
          <w:rFonts w:eastAsia="Times New Roman"/>
          <w:sz w:val="28"/>
          <w:szCs w:val="28"/>
        </w:rPr>
        <w:t xml:space="preserve"> Основой программного обеспечения верхнего уровня являются специализ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 xml:space="preserve">рованные программные пакеты </w:t>
      </w:r>
      <w:r w:rsidRPr="006A6564">
        <w:rPr>
          <w:rFonts w:eastAsia="Times New Roman"/>
          <w:sz w:val="28"/>
          <w:szCs w:val="28"/>
          <w:lang w:val="en-US"/>
        </w:rPr>
        <w:t>SCADA</w:t>
      </w:r>
      <w:r w:rsidRPr="006A6564">
        <w:rPr>
          <w:rFonts w:eastAsia="Times New Roman"/>
          <w:sz w:val="28"/>
          <w:szCs w:val="28"/>
        </w:rPr>
        <w:t xml:space="preserve"> - системы (</w:t>
      </w:r>
      <w:r w:rsidRPr="006A6564">
        <w:rPr>
          <w:rFonts w:eastAsia="Times New Roman"/>
          <w:sz w:val="28"/>
          <w:szCs w:val="28"/>
          <w:lang w:val="en-US"/>
        </w:rPr>
        <w:t>Supervisory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Co</w:t>
      </w:r>
      <w:r w:rsidRPr="006A6564">
        <w:rPr>
          <w:rFonts w:eastAsia="Times New Roman"/>
          <w:sz w:val="28"/>
          <w:szCs w:val="28"/>
          <w:lang w:val="en-US"/>
        </w:rPr>
        <w:t>n</w:t>
      </w:r>
      <w:r w:rsidRPr="006A6564">
        <w:rPr>
          <w:rFonts w:eastAsia="Times New Roman"/>
          <w:sz w:val="28"/>
          <w:szCs w:val="28"/>
          <w:lang w:val="en-US"/>
        </w:rPr>
        <w:t>trol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and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Data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Acquisition</w:t>
      </w:r>
      <w:r w:rsidRPr="006A6564">
        <w:rPr>
          <w:rFonts w:eastAsia="Times New Roman"/>
          <w:sz w:val="28"/>
          <w:szCs w:val="28"/>
        </w:rPr>
        <w:t>) [</w:t>
      </w:r>
      <w:r w:rsidR="005C6F64">
        <w:rPr>
          <w:rFonts w:eastAsia="Times New Roman"/>
          <w:sz w:val="28"/>
          <w:szCs w:val="28"/>
        </w:rPr>
        <w:t>1, 13, 33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>
      <w:pPr>
        <w:shd w:val="clear" w:color="auto" w:fill="FFFFFF"/>
        <w:spacing w:line="322" w:lineRule="exact"/>
        <w:ind w:right="10" w:firstLine="715"/>
        <w:jc w:val="both"/>
      </w:pPr>
      <w:r w:rsidRPr="006A6564">
        <w:rPr>
          <w:rFonts w:eastAsia="Times New Roman"/>
          <w:sz w:val="28"/>
          <w:szCs w:val="28"/>
        </w:rPr>
        <w:t>При разработке структуры необходимо локальную систему упра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ления разбить на замкнутые подсистемы автоматического регулирования и подсистемы логико-программного управления.</w:t>
      </w:r>
    </w:p>
    <w:p w:rsidR="004277E5" w:rsidRPr="006A6564" w:rsidRDefault="006203B0">
      <w:pPr>
        <w:shd w:val="clear" w:color="auto" w:fill="FFFFFF"/>
        <w:spacing w:line="322" w:lineRule="exact"/>
        <w:ind w:left="5" w:firstLine="706"/>
        <w:jc w:val="both"/>
      </w:pPr>
      <w:r w:rsidRPr="006A6564">
        <w:rPr>
          <w:rFonts w:eastAsia="Times New Roman"/>
          <w:sz w:val="28"/>
          <w:szCs w:val="28"/>
        </w:rPr>
        <w:t>При разбивке на замкнутые автоматические подсистемы следует о</w:t>
      </w:r>
      <w:r w:rsidRPr="006A6564">
        <w:rPr>
          <w:rFonts w:eastAsia="Times New Roman"/>
          <w:sz w:val="28"/>
          <w:szCs w:val="28"/>
        </w:rPr>
        <w:t>б</w:t>
      </w:r>
      <w:r w:rsidRPr="006A6564">
        <w:rPr>
          <w:rFonts w:eastAsia="Times New Roman"/>
          <w:sz w:val="28"/>
          <w:szCs w:val="28"/>
        </w:rPr>
        <w:t>ратить внимание на наличие в контурах регулирования необходимых функциональных элементов, таких как первичный измерительный прео</w:t>
      </w:r>
      <w:r w:rsidRPr="006A6564">
        <w:rPr>
          <w:rFonts w:eastAsia="Times New Roman"/>
          <w:sz w:val="28"/>
          <w:szCs w:val="28"/>
        </w:rPr>
        <w:t>б</w:t>
      </w:r>
      <w:r w:rsidRPr="006A6564">
        <w:rPr>
          <w:rFonts w:eastAsia="Times New Roman"/>
          <w:sz w:val="28"/>
          <w:szCs w:val="28"/>
        </w:rPr>
        <w:t>разователь, промежуточный измерительный преобразователь, регулятор, исполнительное устройство.</w:t>
      </w:r>
    </w:p>
    <w:p w:rsidR="004277E5" w:rsidRPr="006A6564" w:rsidRDefault="006203B0">
      <w:pPr>
        <w:shd w:val="clear" w:color="auto" w:fill="FFFFFF"/>
        <w:spacing w:line="322" w:lineRule="exact"/>
        <w:ind w:firstLine="710"/>
        <w:jc w:val="both"/>
      </w:pPr>
      <w:r w:rsidRPr="006A6564">
        <w:rPr>
          <w:rFonts w:eastAsia="Times New Roman"/>
          <w:sz w:val="28"/>
          <w:szCs w:val="28"/>
        </w:rPr>
        <w:t>При выделении программно-логических подсистем управления н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обходимо учитывать, что они помимо выполнения операций дискретного управления (включение, выключение, переключение) по заданному алг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ритму обеспечивают реализацию и других функций: включают и откл</w:t>
      </w:r>
      <w:r w:rsidRPr="006A6564">
        <w:rPr>
          <w:rFonts w:eastAsia="Times New Roman"/>
          <w:sz w:val="28"/>
          <w:szCs w:val="28"/>
        </w:rPr>
        <w:t>ю</w:t>
      </w:r>
      <w:r w:rsidRPr="006A6564">
        <w:rPr>
          <w:rFonts w:eastAsia="Times New Roman"/>
          <w:sz w:val="28"/>
          <w:szCs w:val="28"/>
        </w:rPr>
        <w:t>чают замкнутые контуры регулирования, контролируют состояние обор</w:t>
      </w:r>
      <w:r w:rsidRPr="006A6564">
        <w:rPr>
          <w:rFonts w:eastAsia="Times New Roman"/>
          <w:sz w:val="28"/>
          <w:szCs w:val="28"/>
        </w:rPr>
        <w:t>у</w:t>
      </w:r>
      <w:r w:rsidRPr="006A6564">
        <w:rPr>
          <w:rFonts w:eastAsia="Times New Roman"/>
          <w:sz w:val="28"/>
          <w:szCs w:val="28"/>
        </w:rPr>
        <w:t>дования, блокируют отдельные устройства и установки в аварийных с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туациях и т.д.</w:t>
      </w:r>
    </w:p>
    <w:p w:rsidR="004277E5" w:rsidRPr="006A6564" w:rsidRDefault="006203B0">
      <w:pPr>
        <w:shd w:val="clear" w:color="auto" w:fill="FFFFFF"/>
        <w:spacing w:line="322" w:lineRule="exact"/>
        <w:ind w:left="5" w:right="14" w:firstLine="706"/>
        <w:jc w:val="both"/>
      </w:pPr>
      <w:r w:rsidRPr="006A6564">
        <w:rPr>
          <w:rFonts w:eastAsia="Times New Roman"/>
          <w:sz w:val="28"/>
          <w:szCs w:val="28"/>
        </w:rPr>
        <w:t xml:space="preserve">В результате разбивки локальной системы управления на подсистемы </w:t>
      </w:r>
      <w:r w:rsidRPr="006A6564">
        <w:rPr>
          <w:rFonts w:eastAsia="Times New Roman"/>
          <w:spacing w:val="-1"/>
          <w:sz w:val="28"/>
          <w:szCs w:val="28"/>
        </w:rPr>
        <w:t>подготавливается необходимая информация для проектирования в дал</w:t>
      </w:r>
      <w:r w:rsidRPr="006A6564">
        <w:rPr>
          <w:rFonts w:eastAsia="Times New Roman"/>
          <w:spacing w:val="-1"/>
          <w:sz w:val="28"/>
          <w:szCs w:val="28"/>
        </w:rPr>
        <w:t>ь</w:t>
      </w:r>
      <w:r w:rsidRPr="006A6564">
        <w:rPr>
          <w:rFonts w:eastAsia="Times New Roman"/>
          <w:spacing w:val="-1"/>
          <w:sz w:val="28"/>
          <w:szCs w:val="28"/>
        </w:rPr>
        <w:t xml:space="preserve">нейшем </w:t>
      </w:r>
      <w:r w:rsidRPr="006A6564">
        <w:rPr>
          <w:rFonts w:eastAsia="Times New Roman"/>
          <w:sz w:val="28"/>
          <w:szCs w:val="28"/>
        </w:rPr>
        <w:t>замкнутых подсистем автоматического регулирования (</w:t>
      </w:r>
      <w:proofErr w:type="gramStart"/>
      <w:r w:rsidRPr="006A6564">
        <w:rPr>
          <w:rFonts w:eastAsia="Times New Roman"/>
          <w:sz w:val="28"/>
          <w:szCs w:val="28"/>
        </w:rPr>
        <w:t>см</w:t>
      </w:r>
      <w:proofErr w:type="gramEnd"/>
      <w:r w:rsidRPr="006A6564">
        <w:rPr>
          <w:rFonts w:eastAsia="Times New Roman"/>
          <w:sz w:val="28"/>
          <w:szCs w:val="28"/>
        </w:rPr>
        <w:t>. раздел 4.2) и подсистем логико-программного управления (см. раздел 4.3).</w:t>
      </w:r>
    </w:p>
    <w:p w:rsidR="004277E5" w:rsidRPr="006A6564" w:rsidRDefault="006203B0">
      <w:pPr>
        <w:shd w:val="clear" w:color="auto" w:fill="FFFFFF"/>
        <w:spacing w:line="322" w:lineRule="exact"/>
        <w:ind w:left="5" w:right="19" w:firstLine="706"/>
        <w:jc w:val="both"/>
      </w:pPr>
      <w:r w:rsidRPr="006A6564">
        <w:rPr>
          <w:rFonts w:eastAsia="Times New Roman"/>
          <w:sz w:val="28"/>
          <w:szCs w:val="28"/>
        </w:rPr>
        <w:t xml:space="preserve">Результаты разработки структуры управления объектом отражаются в графической части </w:t>
      </w:r>
      <w:r w:rsidR="0031535C" w:rsidRPr="006A6564">
        <w:rPr>
          <w:rFonts w:eastAsia="Times New Roman"/>
          <w:sz w:val="28"/>
          <w:szCs w:val="28"/>
        </w:rPr>
        <w:t>курсового проекта</w:t>
      </w:r>
      <w:r w:rsidR="0053084A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в виде структурной схемы.</w:t>
      </w:r>
    </w:p>
    <w:p w:rsidR="004277E5" w:rsidRPr="006A6564" w:rsidRDefault="006203B0">
      <w:pPr>
        <w:shd w:val="clear" w:color="auto" w:fill="FFFFFF"/>
        <w:spacing w:line="322" w:lineRule="exact"/>
        <w:ind w:right="10" w:firstLine="720"/>
        <w:jc w:val="both"/>
      </w:pPr>
      <w:r w:rsidRPr="006A6564">
        <w:rPr>
          <w:rFonts w:eastAsia="Times New Roman"/>
          <w:sz w:val="28"/>
          <w:szCs w:val="28"/>
        </w:rPr>
        <w:t xml:space="preserve">Требования к выполнению структурных электрических схем систем </w:t>
      </w:r>
      <w:r w:rsidRPr="006A6564">
        <w:rPr>
          <w:rFonts w:eastAsia="Times New Roman"/>
          <w:sz w:val="28"/>
          <w:szCs w:val="28"/>
        </w:rPr>
        <w:lastRenderedPageBreak/>
        <w:t>управления устанавливает ГОСТ 2.701-2008. Примеры выполнения прив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дены в [2</w:t>
      </w:r>
      <w:r w:rsidR="00954929" w:rsidRPr="006A6564">
        <w:rPr>
          <w:rFonts w:eastAsia="Times New Roman"/>
          <w:sz w:val="28"/>
          <w:szCs w:val="28"/>
        </w:rPr>
        <w:t>0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>
      <w:pPr>
        <w:shd w:val="clear" w:color="auto" w:fill="FFFFFF"/>
        <w:spacing w:line="322" w:lineRule="exact"/>
        <w:ind w:left="5" w:firstLine="706"/>
        <w:jc w:val="both"/>
      </w:pPr>
      <w:r w:rsidRPr="006A6564">
        <w:rPr>
          <w:rFonts w:eastAsia="Times New Roman"/>
          <w:sz w:val="28"/>
          <w:szCs w:val="28"/>
        </w:rPr>
        <w:t>Рекомендации по разработке структурных схем управления и ко</w:t>
      </w:r>
      <w:r w:rsidRPr="006A6564">
        <w:rPr>
          <w:rFonts w:eastAsia="Times New Roman"/>
          <w:sz w:val="28"/>
          <w:szCs w:val="28"/>
        </w:rPr>
        <w:t>н</w:t>
      </w:r>
      <w:r w:rsidRPr="006A6564">
        <w:rPr>
          <w:rFonts w:eastAsia="Times New Roman"/>
          <w:sz w:val="28"/>
          <w:szCs w:val="28"/>
        </w:rPr>
        <w:t>троля применительно к АСУПТ, а также примеры оформления подобных схем содержатся в [</w:t>
      </w:r>
      <w:r w:rsidR="00954929" w:rsidRPr="006A6564">
        <w:rPr>
          <w:rFonts w:eastAsia="Times New Roman"/>
          <w:sz w:val="28"/>
          <w:szCs w:val="28"/>
        </w:rPr>
        <w:t>8</w:t>
      </w:r>
      <w:r w:rsidRPr="006A6564">
        <w:rPr>
          <w:rFonts w:eastAsia="Times New Roman"/>
          <w:sz w:val="28"/>
          <w:szCs w:val="28"/>
        </w:rPr>
        <w:t>, 1</w:t>
      </w:r>
      <w:r w:rsidR="00954929" w:rsidRPr="006A6564">
        <w:rPr>
          <w:rFonts w:eastAsia="Times New Roman"/>
          <w:sz w:val="28"/>
          <w:szCs w:val="28"/>
        </w:rPr>
        <w:t>0</w:t>
      </w:r>
      <w:r w:rsidRPr="006A6564">
        <w:rPr>
          <w:rFonts w:eastAsia="Times New Roman"/>
          <w:sz w:val="28"/>
          <w:szCs w:val="28"/>
        </w:rPr>
        <w:t xml:space="preserve">, </w:t>
      </w:r>
      <w:r w:rsidR="006A6564" w:rsidRPr="006A6564">
        <w:rPr>
          <w:rFonts w:eastAsia="Times New Roman"/>
          <w:sz w:val="28"/>
          <w:szCs w:val="28"/>
        </w:rPr>
        <w:t>19</w:t>
      </w:r>
      <w:r w:rsidRPr="006A6564">
        <w:rPr>
          <w:rFonts w:eastAsia="Times New Roman"/>
          <w:sz w:val="28"/>
          <w:szCs w:val="28"/>
        </w:rPr>
        <w:t>, 2</w:t>
      </w:r>
      <w:r w:rsidR="006A6564" w:rsidRPr="006A6564">
        <w:rPr>
          <w:rFonts w:eastAsia="Times New Roman"/>
          <w:sz w:val="28"/>
          <w:szCs w:val="28"/>
        </w:rPr>
        <w:t>0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15"/>
        <w:jc w:val="both"/>
      </w:pPr>
      <w:r w:rsidRPr="006A6564">
        <w:rPr>
          <w:rFonts w:eastAsia="Times New Roman"/>
          <w:sz w:val="28"/>
          <w:szCs w:val="28"/>
        </w:rPr>
        <w:t xml:space="preserve">Общая структура системы управления может быть представлена в графической части </w:t>
      </w:r>
      <w:r w:rsidR="0031535C" w:rsidRPr="006A6564">
        <w:rPr>
          <w:rFonts w:eastAsia="Times New Roman"/>
          <w:sz w:val="28"/>
          <w:szCs w:val="28"/>
        </w:rPr>
        <w:t>курсового проекта</w:t>
      </w:r>
      <w:r w:rsidR="0053084A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в виде функциональной схемы 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томатизации. Это</w:t>
      </w:r>
      <w:r w:rsidR="0053084A" w:rsidRPr="006A6564">
        <w:rPr>
          <w:rFonts w:eastAsia="Times New Roman"/>
          <w:sz w:val="28"/>
          <w:szCs w:val="28"/>
        </w:rPr>
        <w:t>,</w:t>
      </w:r>
      <w:r w:rsidRPr="006A6564">
        <w:rPr>
          <w:rFonts w:eastAsia="Times New Roman"/>
          <w:sz w:val="28"/>
          <w:szCs w:val="28"/>
        </w:rPr>
        <w:t xml:space="preserve"> прежде всего</w:t>
      </w:r>
      <w:r w:rsidR="0053084A" w:rsidRPr="006A6564">
        <w:rPr>
          <w:rFonts w:eastAsia="Times New Roman"/>
          <w:sz w:val="28"/>
          <w:szCs w:val="28"/>
        </w:rPr>
        <w:t>,</w:t>
      </w:r>
      <w:r w:rsidRPr="006A6564">
        <w:rPr>
          <w:rFonts w:eastAsia="Times New Roman"/>
          <w:sz w:val="28"/>
          <w:szCs w:val="28"/>
        </w:rPr>
        <w:t xml:space="preserve"> характерно для систем управления, с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стоящих из отдельных подсистем автоматического регулирования непр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рывными технологическими параметрами.</w:t>
      </w:r>
    </w:p>
    <w:p w:rsidR="004277E5" w:rsidRPr="006A6564" w:rsidRDefault="006203B0" w:rsidP="00F224FB">
      <w:pPr>
        <w:shd w:val="clear" w:color="auto" w:fill="FFFFFF"/>
        <w:tabs>
          <w:tab w:val="left" w:pos="5352"/>
          <w:tab w:val="left" w:pos="7858"/>
        </w:tabs>
        <w:spacing w:line="322" w:lineRule="exact"/>
        <w:ind w:left="5" w:firstLine="715"/>
        <w:jc w:val="both"/>
      </w:pPr>
      <w:r w:rsidRPr="006A6564">
        <w:rPr>
          <w:rFonts w:eastAsia="Times New Roman"/>
          <w:sz w:val="28"/>
          <w:szCs w:val="28"/>
        </w:rPr>
        <w:t>Функциональная схема автоматизации представляет собой чертёж, на</w:t>
      </w:r>
      <w:r w:rsidR="00F224FB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котором схематически условными</w:t>
      </w:r>
      <w:r w:rsidR="00F224FB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pacing w:val="-3"/>
          <w:sz w:val="28"/>
          <w:szCs w:val="28"/>
        </w:rPr>
        <w:t>обозначениями</w:t>
      </w:r>
      <w:r w:rsidR="00F224FB" w:rsidRPr="006A6564">
        <w:rPr>
          <w:rFonts w:eastAsia="Times New Roman"/>
          <w:spacing w:val="-3"/>
          <w:sz w:val="28"/>
          <w:szCs w:val="28"/>
        </w:rPr>
        <w:t xml:space="preserve"> </w:t>
      </w:r>
      <w:r w:rsidRPr="006A6564">
        <w:rPr>
          <w:rFonts w:eastAsia="Times New Roman"/>
          <w:spacing w:val="-5"/>
          <w:sz w:val="28"/>
          <w:szCs w:val="28"/>
        </w:rPr>
        <w:t>изображаются:</w:t>
      </w:r>
      <w:r w:rsidR="00F224FB" w:rsidRPr="006A6564">
        <w:rPr>
          <w:rFonts w:eastAsia="Times New Roman"/>
          <w:spacing w:val="-5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технол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гическое оборудование, коммуникации, органы управления и средства 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томатизации (приборы, регуляторы и т.д.) с указанием связей между те</w:t>
      </w:r>
      <w:r w:rsidRPr="006A6564">
        <w:rPr>
          <w:rFonts w:eastAsia="Times New Roman"/>
          <w:sz w:val="28"/>
          <w:szCs w:val="28"/>
        </w:rPr>
        <w:t>х</w:t>
      </w:r>
      <w:r w:rsidRPr="006A6564">
        <w:rPr>
          <w:rFonts w:eastAsia="Times New Roman"/>
          <w:sz w:val="28"/>
          <w:szCs w:val="28"/>
        </w:rPr>
        <w:t>нологическим оборудованием и элементами системы управления, а также связей между отдельными элементами системы.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10"/>
        <w:jc w:val="both"/>
      </w:pPr>
      <w:r w:rsidRPr="006A6564">
        <w:rPr>
          <w:rFonts w:eastAsia="Times New Roman"/>
          <w:sz w:val="28"/>
          <w:szCs w:val="28"/>
        </w:rPr>
        <w:t>Технологическое оборудование при разработке функциональных схем автоматизации должно изображаться, как правило, упрощённо. О</w:t>
      </w:r>
      <w:r w:rsidRPr="006A6564">
        <w:rPr>
          <w:rFonts w:eastAsia="Times New Roman"/>
          <w:sz w:val="28"/>
          <w:szCs w:val="28"/>
        </w:rPr>
        <w:t>д</w:t>
      </w:r>
      <w:r w:rsidRPr="006A6564">
        <w:rPr>
          <w:rFonts w:eastAsia="Times New Roman"/>
          <w:sz w:val="28"/>
          <w:szCs w:val="28"/>
        </w:rPr>
        <w:t>нако изображённая таким образом технологическая схема должна давать ясное представление о принципе её работы и взаимодействия со средствами автоматизации.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15"/>
        <w:jc w:val="both"/>
      </w:pPr>
      <w:r w:rsidRPr="006A6564">
        <w:rPr>
          <w:rFonts w:eastAsia="Times New Roman"/>
          <w:sz w:val="28"/>
          <w:szCs w:val="28"/>
        </w:rPr>
        <w:t>Технологические коммуникации изображают условными обознач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ниями в соответствии с ГОСТ 2.784-96, ГОСТ 2.785-70.</w:t>
      </w:r>
    </w:p>
    <w:p w:rsidR="004277E5" w:rsidRPr="006A6564" w:rsidRDefault="006203B0">
      <w:pPr>
        <w:shd w:val="clear" w:color="auto" w:fill="FFFFFF"/>
        <w:spacing w:line="322" w:lineRule="exact"/>
        <w:ind w:right="14" w:firstLine="715"/>
        <w:jc w:val="both"/>
      </w:pPr>
      <w:r w:rsidRPr="006A6564">
        <w:rPr>
          <w:rFonts w:eastAsia="Times New Roman"/>
          <w:sz w:val="28"/>
          <w:szCs w:val="28"/>
        </w:rPr>
        <w:t>Приборы, средства автоматизации, исполнительные и измерительные устройства на функциональных схемах автоматизации показываются в с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ответствии с ГОСТ 21.404-85.</w:t>
      </w:r>
    </w:p>
    <w:p w:rsidR="004277E5" w:rsidRPr="006A6564" w:rsidRDefault="006203B0">
      <w:pPr>
        <w:shd w:val="clear" w:color="auto" w:fill="FFFFFF"/>
        <w:spacing w:line="322" w:lineRule="exact"/>
        <w:ind w:left="10" w:right="5" w:firstLine="710"/>
        <w:jc w:val="both"/>
      </w:pPr>
      <w:r w:rsidRPr="006A6564">
        <w:rPr>
          <w:rFonts w:eastAsia="Times New Roman"/>
          <w:sz w:val="28"/>
          <w:szCs w:val="28"/>
        </w:rPr>
        <w:t>Функциональные схемы автоматизации могут быть выполнены двумя способами.</w:t>
      </w:r>
    </w:p>
    <w:p w:rsidR="004277E5" w:rsidRPr="006A6564" w:rsidRDefault="006203B0">
      <w:pPr>
        <w:shd w:val="clear" w:color="auto" w:fill="FFFFFF"/>
        <w:spacing w:line="322" w:lineRule="exact"/>
        <w:ind w:left="5" w:firstLine="710"/>
        <w:jc w:val="both"/>
      </w:pPr>
      <w:r w:rsidRPr="006A6564">
        <w:rPr>
          <w:rFonts w:eastAsia="Times New Roman"/>
          <w:sz w:val="28"/>
          <w:szCs w:val="28"/>
        </w:rPr>
        <w:t>При первом способе щиты и пульты управления условно изображают прямоугольниками (в верхней или нижней части чертежа), в которых при помощи условных изображений показывают устанавливаемые в щитах и пультах приборы и средства автоматизации. От них идут линии связи к элементам технологической схемы, с которыми они взаимодействуют. Приборы и средства автоматизации, устанавливаемые вне щитов и пультов, и не связанные непосредственно с технологическим оборудованием, у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ловно показывают в прямоугольнике с надписью «Приборы местные». Т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кой прямоугольник располагают над прямоугольниками щитов и пультов оператора.</w:t>
      </w:r>
    </w:p>
    <w:p w:rsidR="004277E5" w:rsidRPr="006A6564" w:rsidRDefault="006203B0">
      <w:pPr>
        <w:shd w:val="clear" w:color="auto" w:fill="FFFFFF"/>
        <w:spacing w:line="322" w:lineRule="exact"/>
        <w:ind w:right="5" w:firstLine="715"/>
        <w:jc w:val="both"/>
      </w:pPr>
      <w:r w:rsidRPr="006A6564">
        <w:rPr>
          <w:rFonts w:eastAsia="Times New Roman"/>
          <w:sz w:val="28"/>
          <w:szCs w:val="28"/>
        </w:rPr>
        <w:t>Однотипным приборам, относящимся к одному комплекту (перви</w:t>
      </w:r>
      <w:r w:rsidRPr="006A6564">
        <w:rPr>
          <w:rFonts w:eastAsia="Times New Roman"/>
          <w:sz w:val="28"/>
          <w:szCs w:val="28"/>
        </w:rPr>
        <w:t>ч</w:t>
      </w:r>
      <w:r w:rsidRPr="006A6564">
        <w:rPr>
          <w:rFonts w:eastAsia="Times New Roman"/>
          <w:sz w:val="28"/>
          <w:szCs w:val="28"/>
        </w:rPr>
        <w:t xml:space="preserve">ный </w:t>
      </w:r>
      <w:r w:rsidRPr="006A6564">
        <w:rPr>
          <w:rFonts w:eastAsia="Times New Roman"/>
          <w:spacing w:val="-1"/>
          <w:sz w:val="28"/>
          <w:szCs w:val="28"/>
        </w:rPr>
        <w:t xml:space="preserve">измерительный преобразователь, промежуточный преобразователь, регулятор и </w:t>
      </w:r>
      <w:r w:rsidRPr="006A6564">
        <w:rPr>
          <w:rFonts w:eastAsia="Times New Roman"/>
          <w:sz w:val="28"/>
          <w:szCs w:val="28"/>
        </w:rPr>
        <w:t>т.д.), присваивают одинаковые номера, независимо от места их установки.</w:t>
      </w:r>
    </w:p>
    <w:p w:rsidR="004277E5" w:rsidRPr="006A6564" w:rsidRDefault="006203B0">
      <w:pPr>
        <w:shd w:val="clear" w:color="auto" w:fill="FFFFFF"/>
        <w:spacing w:line="322" w:lineRule="exact"/>
        <w:ind w:right="10" w:firstLine="710"/>
        <w:jc w:val="both"/>
      </w:pPr>
      <w:r w:rsidRPr="006A6564">
        <w:rPr>
          <w:rFonts w:eastAsia="Times New Roman"/>
          <w:sz w:val="28"/>
          <w:szCs w:val="28"/>
        </w:rPr>
        <w:t xml:space="preserve">По второму способу приборы и средства автоматизации изображают </w:t>
      </w:r>
      <w:r w:rsidRPr="006A6564">
        <w:rPr>
          <w:rFonts w:eastAsia="Times New Roman"/>
          <w:sz w:val="28"/>
          <w:szCs w:val="28"/>
        </w:rPr>
        <w:lastRenderedPageBreak/>
        <w:t>вблизи датчиков. При этом щиты и пульты в схемах не показывают. Этим достигается простота совмещения схемы контроля и управления с техн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 xml:space="preserve">логической схемой и меньшая трудоёмкость при их составлении. Однако первый способ более предпочтителен в связи с большей наглядностью, в значительной </w:t>
      </w:r>
      <w:proofErr w:type="gramStart"/>
      <w:r w:rsidRPr="006A6564">
        <w:rPr>
          <w:rFonts w:eastAsia="Times New Roman"/>
          <w:sz w:val="28"/>
          <w:szCs w:val="28"/>
        </w:rPr>
        <w:t>степени</w:t>
      </w:r>
      <w:proofErr w:type="gramEnd"/>
      <w:r w:rsidRPr="006A6564">
        <w:rPr>
          <w:rFonts w:eastAsia="Times New Roman"/>
          <w:sz w:val="28"/>
          <w:szCs w:val="28"/>
        </w:rPr>
        <w:t xml:space="preserve"> облегчающей чтение схемы.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06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Рекомендации по разработке функциональных схем автоматизации и примеры их оформления приведены в литературе [</w:t>
      </w:r>
      <w:r w:rsidR="006A6564" w:rsidRPr="006A6564">
        <w:rPr>
          <w:rFonts w:eastAsia="Times New Roman"/>
          <w:sz w:val="28"/>
          <w:szCs w:val="28"/>
        </w:rPr>
        <w:t>8</w:t>
      </w:r>
      <w:r w:rsidRPr="006A6564">
        <w:rPr>
          <w:rFonts w:eastAsia="Times New Roman"/>
          <w:sz w:val="28"/>
          <w:szCs w:val="28"/>
        </w:rPr>
        <w:t>, 1</w:t>
      </w:r>
      <w:r w:rsidR="006A6564" w:rsidRPr="006A6564">
        <w:rPr>
          <w:rFonts w:eastAsia="Times New Roman"/>
          <w:sz w:val="28"/>
          <w:szCs w:val="28"/>
        </w:rPr>
        <w:t>0</w:t>
      </w:r>
      <w:r w:rsidRPr="006A6564">
        <w:rPr>
          <w:rFonts w:eastAsia="Times New Roman"/>
          <w:sz w:val="28"/>
          <w:szCs w:val="28"/>
        </w:rPr>
        <w:t xml:space="preserve">, </w:t>
      </w:r>
      <w:r w:rsidR="006A6564" w:rsidRPr="006A6564">
        <w:rPr>
          <w:rFonts w:eastAsia="Times New Roman"/>
          <w:sz w:val="28"/>
          <w:szCs w:val="28"/>
        </w:rPr>
        <w:t>19</w:t>
      </w:r>
      <w:r w:rsidRPr="006A6564">
        <w:rPr>
          <w:rFonts w:eastAsia="Times New Roman"/>
          <w:sz w:val="28"/>
          <w:szCs w:val="28"/>
        </w:rPr>
        <w:t>].</w:t>
      </w:r>
    </w:p>
    <w:p w:rsidR="00ED5467" w:rsidRPr="006A6564" w:rsidRDefault="00ED5467">
      <w:pPr>
        <w:shd w:val="clear" w:color="auto" w:fill="FFFFFF"/>
        <w:spacing w:line="322" w:lineRule="exact"/>
        <w:ind w:left="5" w:right="5" w:firstLine="706"/>
        <w:jc w:val="both"/>
        <w:rPr>
          <w:rFonts w:eastAsia="Times New Roman"/>
          <w:sz w:val="28"/>
          <w:szCs w:val="28"/>
        </w:rPr>
      </w:pPr>
    </w:p>
    <w:p w:rsidR="004277E5" w:rsidRPr="006A6564" w:rsidRDefault="006203B0" w:rsidP="00ED5467">
      <w:pPr>
        <w:pStyle w:val="2"/>
        <w:rPr>
          <w:rFonts w:eastAsia="Times New Roman"/>
          <w:b w:val="0"/>
        </w:rPr>
      </w:pPr>
      <w:bookmarkStart w:id="12" w:name="_Toc350754131"/>
      <w:r w:rsidRPr="006A6564">
        <w:rPr>
          <w:b w:val="0"/>
        </w:rPr>
        <w:t>4.2</w:t>
      </w:r>
      <w:r w:rsidR="00F224FB" w:rsidRPr="006A6564">
        <w:rPr>
          <w:b w:val="0"/>
        </w:rPr>
        <w:t xml:space="preserve">. </w:t>
      </w:r>
      <w:r w:rsidRPr="006A6564">
        <w:rPr>
          <w:rFonts w:eastAsia="Times New Roman"/>
          <w:b w:val="0"/>
        </w:rPr>
        <w:t>Проектирование подсистемы автоматического регулирования</w:t>
      </w:r>
      <w:bookmarkEnd w:id="12"/>
    </w:p>
    <w:p w:rsidR="00ED5467" w:rsidRPr="006A6564" w:rsidRDefault="00ED5467" w:rsidP="00ED5467"/>
    <w:p w:rsidR="004277E5" w:rsidRPr="006A6564" w:rsidRDefault="006203B0" w:rsidP="00ED5467">
      <w:pPr>
        <w:pStyle w:val="3"/>
        <w:rPr>
          <w:b w:val="0"/>
        </w:rPr>
      </w:pPr>
      <w:bookmarkStart w:id="13" w:name="_Toc350754132"/>
      <w:r w:rsidRPr="006A6564">
        <w:rPr>
          <w:b w:val="0"/>
        </w:rPr>
        <w:t>4.2.1</w:t>
      </w:r>
      <w:r w:rsidR="00F224FB" w:rsidRPr="006A6564">
        <w:rPr>
          <w:b w:val="0"/>
        </w:rPr>
        <w:t xml:space="preserve">. </w:t>
      </w:r>
      <w:r w:rsidRPr="006A6564">
        <w:rPr>
          <w:b w:val="0"/>
        </w:rPr>
        <w:t>Основные положения</w:t>
      </w:r>
      <w:bookmarkEnd w:id="13"/>
    </w:p>
    <w:p w:rsidR="004277E5" w:rsidRPr="006A6564" w:rsidRDefault="006203B0">
      <w:pPr>
        <w:shd w:val="clear" w:color="auto" w:fill="FFFFFF"/>
        <w:spacing w:before="317" w:line="322" w:lineRule="exact"/>
        <w:ind w:right="5" w:firstLine="715"/>
        <w:jc w:val="both"/>
      </w:pPr>
      <w:r w:rsidRPr="006A6564">
        <w:rPr>
          <w:rFonts w:eastAsia="Times New Roman"/>
          <w:sz w:val="28"/>
          <w:szCs w:val="28"/>
        </w:rPr>
        <w:t xml:space="preserve">При выполнении </w:t>
      </w:r>
      <w:r w:rsidR="0031535C" w:rsidRPr="006A6564">
        <w:rPr>
          <w:rFonts w:eastAsia="Times New Roman"/>
          <w:sz w:val="28"/>
          <w:szCs w:val="28"/>
        </w:rPr>
        <w:t>курсового проекта</w:t>
      </w:r>
      <w:r w:rsidR="0053084A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одним из наиболее важных я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 xml:space="preserve">ляется раздел, посвященный разработке локальной замкнутой подсистемы </w:t>
      </w:r>
      <w:r w:rsidRPr="006A6564">
        <w:rPr>
          <w:rFonts w:eastAsia="Times New Roman"/>
          <w:spacing w:val="-1"/>
          <w:sz w:val="28"/>
          <w:szCs w:val="28"/>
        </w:rPr>
        <w:t>автоматического регулирования (САР) одним из непрерывных технолог</w:t>
      </w:r>
      <w:r w:rsidRPr="006A6564">
        <w:rPr>
          <w:rFonts w:eastAsia="Times New Roman"/>
          <w:spacing w:val="-1"/>
          <w:sz w:val="28"/>
          <w:szCs w:val="28"/>
        </w:rPr>
        <w:t>и</w:t>
      </w:r>
      <w:r w:rsidRPr="006A6564">
        <w:rPr>
          <w:rFonts w:eastAsia="Times New Roman"/>
          <w:spacing w:val="-1"/>
          <w:sz w:val="28"/>
          <w:szCs w:val="28"/>
        </w:rPr>
        <w:t xml:space="preserve">ческих </w:t>
      </w:r>
      <w:r w:rsidRPr="006A6564">
        <w:rPr>
          <w:rFonts w:eastAsia="Times New Roman"/>
          <w:sz w:val="28"/>
          <w:szCs w:val="28"/>
        </w:rPr>
        <w:t>параметров.</w:t>
      </w:r>
    </w:p>
    <w:p w:rsidR="004277E5" w:rsidRPr="006A6564" w:rsidRDefault="006203B0">
      <w:pPr>
        <w:shd w:val="clear" w:color="auto" w:fill="FFFFFF"/>
        <w:spacing w:line="322" w:lineRule="exact"/>
        <w:ind w:left="10" w:firstLine="706"/>
        <w:jc w:val="both"/>
      </w:pPr>
      <w:r w:rsidRPr="006A6564">
        <w:rPr>
          <w:rFonts w:eastAsia="Times New Roman"/>
          <w:spacing w:val="-1"/>
          <w:sz w:val="28"/>
          <w:szCs w:val="28"/>
        </w:rPr>
        <w:t>Проектирование локальных замкнутых САР в курсово</w:t>
      </w:r>
      <w:r w:rsidR="00F224FB" w:rsidRPr="006A6564">
        <w:rPr>
          <w:rFonts w:eastAsia="Times New Roman"/>
          <w:spacing w:val="-1"/>
          <w:sz w:val="28"/>
          <w:szCs w:val="28"/>
        </w:rPr>
        <w:t>м</w:t>
      </w:r>
      <w:r w:rsidRPr="006A6564">
        <w:rPr>
          <w:rFonts w:eastAsia="Times New Roman"/>
          <w:spacing w:val="-1"/>
          <w:sz w:val="28"/>
          <w:szCs w:val="28"/>
        </w:rPr>
        <w:t xml:space="preserve"> </w:t>
      </w:r>
      <w:r w:rsidR="00F224FB" w:rsidRPr="006A6564">
        <w:rPr>
          <w:rFonts w:eastAsia="Times New Roman"/>
          <w:spacing w:val="-1"/>
          <w:sz w:val="28"/>
          <w:szCs w:val="28"/>
        </w:rPr>
        <w:t>проекте</w:t>
      </w:r>
      <w:r w:rsidRPr="006A6564">
        <w:rPr>
          <w:rFonts w:eastAsia="Times New Roman"/>
          <w:spacing w:val="-1"/>
          <w:sz w:val="28"/>
          <w:szCs w:val="28"/>
        </w:rPr>
        <w:t xml:space="preserve"> д</w:t>
      </w:r>
      <w:r w:rsidRPr="006A6564">
        <w:rPr>
          <w:rFonts w:eastAsia="Times New Roman"/>
          <w:spacing w:val="-1"/>
          <w:sz w:val="28"/>
          <w:szCs w:val="28"/>
        </w:rPr>
        <w:t>е</w:t>
      </w:r>
      <w:r w:rsidRPr="006A6564">
        <w:rPr>
          <w:rFonts w:eastAsia="Times New Roman"/>
          <w:spacing w:val="-1"/>
          <w:sz w:val="28"/>
          <w:szCs w:val="28"/>
        </w:rPr>
        <w:t xml:space="preserve">лится на </w:t>
      </w:r>
      <w:r w:rsidRPr="006A6564">
        <w:rPr>
          <w:rFonts w:eastAsia="Times New Roman"/>
          <w:sz w:val="28"/>
          <w:szCs w:val="28"/>
        </w:rPr>
        <w:t>следующие этапы [1</w:t>
      </w:r>
      <w:r w:rsidR="00BB0196">
        <w:rPr>
          <w:rFonts w:eastAsia="Times New Roman"/>
          <w:sz w:val="28"/>
          <w:szCs w:val="28"/>
        </w:rPr>
        <w:t>2</w:t>
      </w:r>
      <w:r w:rsidRPr="006A6564">
        <w:rPr>
          <w:rFonts w:eastAsia="Times New Roman"/>
          <w:sz w:val="28"/>
          <w:szCs w:val="28"/>
        </w:rPr>
        <w:t>]:</w:t>
      </w:r>
    </w:p>
    <w:p w:rsidR="004277E5" w:rsidRPr="006A6564" w:rsidRDefault="006203B0" w:rsidP="000E0EB8">
      <w:pPr>
        <w:numPr>
          <w:ilvl w:val="0"/>
          <w:numId w:val="18"/>
        </w:numPr>
        <w:shd w:val="clear" w:color="auto" w:fill="FFFFFF"/>
        <w:tabs>
          <w:tab w:val="left" w:pos="1018"/>
        </w:tabs>
        <w:spacing w:line="322" w:lineRule="exact"/>
        <w:ind w:right="5"/>
        <w:jc w:val="both"/>
        <w:rPr>
          <w:spacing w:val="-21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выбор принципа регулирования (на основе анализа свойств объекта управления, возмущений и требований к точности) и неизменяемых элементов САР (датчика, исполнительного устройства);</w:t>
      </w:r>
    </w:p>
    <w:p w:rsidR="004277E5" w:rsidRPr="006A6564" w:rsidRDefault="006203B0" w:rsidP="000E0EB8">
      <w:pPr>
        <w:numPr>
          <w:ilvl w:val="0"/>
          <w:numId w:val="18"/>
        </w:numPr>
        <w:shd w:val="clear" w:color="auto" w:fill="FFFFFF"/>
        <w:tabs>
          <w:tab w:val="left" w:pos="1018"/>
        </w:tabs>
        <w:spacing w:line="322" w:lineRule="exact"/>
        <w:ind w:right="14"/>
        <w:jc w:val="both"/>
        <w:rPr>
          <w:spacing w:val="-11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определение математической модели всех неизменяемых элементов системы регулирования (объекта управления, датчика, исполн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тельного устройства);</w:t>
      </w:r>
    </w:p>
    <w:p w:rsidR="004277E5" w:rsidRPr="006A6564" w:rsidRDefault="006203B0" w:rsidP="000E0EB8">
      <w:pPr>
        <w:numPr>
          <w:ilvl w:val="0"/>
          <w:numId w:val="18"/>
        </w:numPr>
        <w:shd w:val="clear" w:color="auto" w:fill="FFFFFF"/>
        <w:tabs>
          <w:tab w:val="left" w:pos="1018"/>
        </w:tabs>
        <w:spacing w:line="322" w:lineRule="exact"/>
        <w:rPr>
          <w:spacing w:val="-11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выбор стандартного регулятора и расчёт параметров его настройки;</w:t>
      </w:r>
    </w:p>
    <w:p w:rsidR="004277E5" w:rsidRPr="006A6564" w:rsidRDefault="006203B0" w:rsidP="000E0EB8">
      <w:pPr>
        <w:pStyle w:val="a3"/>
        <w:numPr>
          <w:ilvl w:val="0"/>
          <w:numId w:val="18"/>
        </w:numPr>
        <w:shd w:val="clear" w:color="auto" w:fill="FFFFFF"/>
        <w:tabs>
          <w:tab w:val="left" w:pos="1210"/>
        </w:tabs>
        <w:spacing w:line="322" w:lineRule="exact"/>
        <w:ind w:right="10"/>
        <w:jc w:val="both"/>
      </w:pPr>
      <w:r w:rsidRPr="006A6564">
        <w:rPr>
          <w:rFonts w:eastAsia="Times New Roman"/>
          <w:sz w:val="28"/>
          <w:szCs w:val="28"/>
        </w:rPr>
        <w:t>проверка показателей качества регулирования при выбранных</w:t>
      </w:r>
      <w:r w:rsidRPr="006A6564">
        <w:rPr>
          <w:rFonts w:eastAsia="Times New Roman"/>
          <w:sz w:val="28"/>
          <w:szCs w:val="28"/>
        </w:rPr>
        <w:br/>
        <w:t>параметрах настройки;</w:t>
      </w:r>
    </w:p>
    <w:p w:rsidR="004277E5" w:rsidRPr="006A6564" w:rsidRDefault="006203B0" w:rsidP="000E0EB8">
      <w:pPr>
        <w:pStyle w:val="a3"/>
        <w:numPr>
          <w:ilvl w:val="0"/>
          <w:numId w:val="18"/>
        </w:numPr>
        <w:shd w:val="clear" w:color="auto" w:fill="FFFFFF"/>
        <w:tabs>
          <w:tab w:val="left" w:pos="1022"/>
        </w:tabs>
        <w:spacing w:line="322" w:lineRule="exact"/>
      </w:pPr>
      <w:r w:rsidRPr="006A6564">
        <w:rPr>
          <w:rFonts w:eastAsia="Times New Roman"/>
          <w:spacing w:val="-1"/>
          <w:sz w:val="28"/>
          <w:szCs w:val="28"/>
        </w:rPr>
        <w:t>обоснованный выбор технической реализации регулятора.</w:t>
      </w:r>
    </w:p>
    <w:p w:rsidR="004277E5" w:rsidRPr="006A6564" w:rsidRDefault="004277E5">
      <w:pPr>
        <w:shd w:val="clear" w:color="auto" w:fill="FFFFFF"/>
        <w:spacing w:before="230"/>
        <w:ind w:left="14"/>
        <w:jc w:val="center"/>
      </w:pPr>
    </w:p>
    <w:p w:rsidR="004277E5" w:rsidRPr="006A6564" w:rsidRDefault="006203B0" w:rsidP="00ED5467">
      <w:pPr>
        <w:pStyle w:val="3"/>
        <w:rPr>
          <w:b w:val="0"/>
        </w:rPr>
      </w:pPr>
      <w:bookmarkStart w:id="14" w:name="_Toc350754133"/>
      <w:r w:rsidRPr="006A6564">
        <w:rPr>
          <w:b w:val="0"/>
        </w:rPr>
        <w:t>4.2.2</w:t>
      </w:r>
      <w:r w:rsidR="00F224FB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Выбор принципа регулирования и неизменяемых элементов</w:t>
      </w:r>
      <w:r w:rsidR="007A6D8B" w:rsidRPr="006A6564">
        <w:rPr>
          <w:rFonts w:eastAsia="Times New Roman"/>
          <w:b w:val="0"/>
        </w:rPr>
        <w:t xml:space="preserve"> </w:t>
      </w:r>
      <w:proofErr w:type="gramStart"/>
      <w:r w:rsidRPr="006A6564">
        <w:rPr>
          <w:rFonts w:eastAsia="Times New Roman"/>
          <w:b w:val="0"/>
        </w:rPr>
        <w:t>локальной</w:t>
      </w:r>
      <w:proofErr w:type="gramEnd"/>
      <w:r w:rsidRPr="006A6564">
        <w:rPr>
          <w:rFonts w:eastAsia="Times New Roman"/>
          <w:b w:val="0"/>
        </w:rPr>
        <w:t xml:space="preserve"> САР</w:t>
      </w:r>
      <w:bookmarkEnd w:id="14"/>
    </w:p>
    <w:p w:rsidR="004277E5" w:rsidRPr="006A6564" w:rsidRDefault="006203B0">
      <w:pPr>
        <w:shd w:val="clear" w:color="auto" w:fill="FFFFFF"/>
        <w:spacing w:before="317" w:line="322" w:lineRule="exact"/>
        <w:ind w:firstLine="701"/>
        <w:jc w:val="both"/>
      </w:pPr>
      <w:r w:rsidRPr="006A6564">
        <w:rPr>
          <w:rFonts w:eastAsia="Times New Roman"/>
          <w:sz w:val="28"/>
          <w:szCs w:val="28"/>
        </w:rPr>
        <w:t>В процессе проектирования локальных замкнутых САР выбирают структуру и параметры управляющего устройства, обеспечивающие тр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буемые качественные показатели и устойчивость системы.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01"/>
        <w:jc w:val="both"/>
      </w:pPr>
      <w:r w:rsidRPr="006A6564">
        <w:rPr>
          <w:rFonts w:eastAsia="Times New Roman"/>
          <w:sz w:val="28"/>
          <w:szCs w:val="28"/>
        </w:rPr>
        <w:t>В зависимости от вида возмущающего воздействия САР работает в статическом или динамическом режимах. Статический режим устанавл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вается в том случае, когда интервал времени между двумя последовател</w:t>
      </w:r>
      <w:r w:rsidRPr="006A6564">
        <w:rPr>
          <w:rFonts w:eastAsia="Times New Roman"/>
          <w:sz w:val="28"/>
          <w:szCs w:val="28"/>
        </w:rPr>
        <w:t>ь</w:t>
      </w:r>
      <w:r w:rsidRPr="006A6564">
        <w:rPr>
          <w:rFonts w:eastAsia="Times New Roman"/>
          <w:sz w:val="28"/>
          <w:szCs w:val="28"/>
        </w:rPr>
        <w:t>ными возмущениями намного больше времени переходного процесса в объекте</w:t>
      </w:r>
      <w:r w:rsidR="0053084A" w:rsidRPr="006A6564">
        <w:rPr>
          <w:rFonts w:eastAsia="Times New Roman"/>
          <w:sz w:val="28"/>
          <w:szCs w:val="28"/>
        </w:rPr>
        <w:t>,</w:t>
      </w:r>
      <w:r w:rsidRPr="006A6564">
        <w:rPr>
          <w:rFonts w:eastAsia="Times New Roman"/>
          <w:sz w:val="28"/>
          <w:szCs w:val="28"/>
        </w:rPr>
        <w:t xml:space="preserve"> или при медленном изменении параметрических возмущений, не вызывающих существенных динамических отклонений регулируемой в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личины.</w:t>
      </w:r>
    </w:p>
    <w:p w:rsidR="004277E5" w:rsidRPr="006A6564" w:rsidRDefault="006203B0" w:rsidP="0053084A">
      <w:pPr>
        <w:shd w:val="clear" w:color="auto" w:fill="FFFFFF"/>
        <w:spacing w:line="322" w:lineRule="exact"/>
        <w:ind w:firstLine="720"/>
      </w:pPr>
      <w:r w:rsidRPr="006A6564">
        <w:rPr>
          <w:rFonts w:eastAsia="Times New Roman"/>
          <w:sz w:val="28"/>
          <w:szCs w:val="28"/>
        </w:rPr>
        <w:t>Динамический режим устанавливается при соизмеримости</w:t>
      </w:r>
      <w:r w:rsidR="0053084A" w:rsidRPr="006A6564">
        <w:rPr>
          <w:rFonts w:eastAsia="Times New Roman"/>
          <w:sz w:val="28"/>
          <w:szCs w:val="28"/>
        </w:rPr>
        <w:t xml:space="preserve"> этих вр</w:t>
      </w:r>
      <w:r w:rsidR="0053084A" w:rsidRPr="006A6564">
        <w:rPr>
          <w:rFonts w:eastAsia="Times New Roman"/>
          <w:sz w:val="28"/>
          <w:szCs w:val="28"/>
        </w:rPr>
        <w:t>е</w:t>
      </w:r>
      <w:r w:rsidR="0053084A" w:rsidRPr="006A6564">
        <w:rPr>
          <w:rFonts w:eastAsia="Times New Roman"/>
          <w:sz w:val="28"/>
          <w:szCs w:val="28"/>
        </w:rPr>
        <w:lastRenderedPageBreak/>
        <w:t>менных показателей</w:t>
      </w:r>
      <w:r w:rsidRPr="006A6564">
        <w:rPr>
          <w:rFonts w:eastAsia="Times New Roman"/>
          <w:iCs/>
          <w:sz w:val="28"/>
          <w:szCs w:val="28"/>
        </w:rPr>
        <w:t>.</w:t>
      </w:r>
    </w:p>
    <w:p w:rsidR="004277E5" w:rsidRPr="006A6564" w:rsidRDefault="006203B0">
      <w:pPr>
        <w:shd w:val="clear" w:color="auto" w:fill="FFFFFF"/>
        <w:spacing w:line="322" w:lineRule="exact"/>
        <w:ind w:right="5" w:firstLine="710"/>
        <w:jc w:val="both"/>
      </w:pPr>
      <w:r w:rsidRPr="006A6564">
        <w:rPr>
          <w:rFonts w:eastAsia="Times New Roman"/>
          <w:sz w:val="28"/>
          <w:szCs w:val="28"/>
        </w:rPr>
        <w:t>В зависимости от свойств объекта и возмущения при выборе при</w:t>
      </w:r>
      <w:r w:rsidRPr="006A6564">
        <w:rPr>
          <w:rFonts w:eastAsia="Times New Roman"/>
          <w:sz w:val="28"/>
          <w:szCs w:val="28"/>
        </w:rPr>
        <w:t>н</w:t>
      </w:r>
      <w:r w:rsidRPr="006A6564">
        <w:rPr>
          <w:rFonts w:eastAsia="Times New Roman"/>
          <w:sz w:val="28"/>
          <w:szCs w:val="28"/>
        </w:rPr>
        <w:t xml:space="preserve">ципа </w:t>
      </w:r>
      <w:r w:rsidRPr="006A6564">
        <w:rPr>
          <w:rFonts w:eastAsia="Times New Roman"/>
          <w:spacing w:val="-1"/>
          <w:sz w:val="28"/>
          <w:szCs w:val="28"/>
        </w:rPr>
        <w:t>регулирования необходимо пользоваться следующими рекоменд</w:t>
      </w:r>
      <w:r w:rsidRPr="006A6564">
        <w:rPr>
          <w:rFonts w:eastAsia="Times New Roman"/>
          <w:spacing w:val="-1"/>
          <w:sz w:val="28"/>
          <w:szCs w:val="28"/>
        </w:rPr>
        <w:t>а</w:t>
      </w:r>
      <w:r w:rsidRPr="006A6564">
        <w:rPr>
          <w:rFonts w:eastAsia="Times New Roman"/>
          <w:spacing w:val="-1"/>
          <w:sz w:val="28"/>
          <w:szCs w:val="28"/>
        </w:rPr>
        <w:t>циями [</w:t>
      </w:r>
      <w:r w:rsidR="006A6564" w:rsidRPr="006A6564">
        <w:rPr>
          <w:rFonts w:eastAsia="Times New Roman"/>
          <w:spacing w:val="-1"/>
          <w:sz w:val="28"/>
          <w:szCs w:val="28"/>
        </w:rPr>
        <w:t>9</w:t>
      </w:r>
      <w:r w:rsidRPr="006A6564">
        <w:rPr>
          <w:rFonts w:eastAsia="Times New Roman"/>
          <w:spacing w:val="-1"/>
          <w:sz w:val="28"/>
          <w:szCs w:val="28"/>
        </w:rPr>
        <w:t>, 1</w:t>
      </w:r>
      <w:r w:rsidR="006A6564" w:rsidRPr="006A6564">
        <w:rPr>
          <w:rFonts w:eastAsia="Times New Roman"/>
          <w:spacing w:val="-1"/>
          <w:sz w:val="28"/>
          <w:szCs w:val="28"/>
        </w:rPr>
        <w:t>2</w:t>
      </w:r>
      <w:r w:rsidRPr="006A6564">
        <w:rPr>
          <w:rFonts w:eastAsia="Times New Roman"/>
          <w:spacing w:val="-1"/>
          <w:sz w:val="28"/>
          <w:szCs w:val="28"/>
        </w:rPr>
        <w:t xml:space="preserve">, </w:t>
      </w:r>
      <w:r w:rsidRPr="006A6564">
        <w:rPr>
          <w:rFonts w:eastAsia="Times New Roman"/>
          <w:sz w:val="28"/>
          <w:szCs w:val="28"/>
        </w:rPr>
        <w:t>2</w:t>
      </w:r>
      <w:r w:rsidR="006A6564" w:rsidRPr="006A6564">
        <w:rPr>
          <w:rFonts w:eastAsia="Times New Roman"/>
          <w:sz w:val="28"/>
          <w:szCs w:val="28"/>
        </w:rPr>
        <w:t>1</w:t>
      </w:r>
      <w:r w:rsidRPr="006A6564">
        <w:rPr>
          <w:rFonts w:eastAsia="Times New Roman"/>
          <w:sz w:val="28"/>
          <w:szCs w:val="28"/>
        </w:rPr>
        <w:t>]:</w:t>
      </w:r>
    </w:p>
    <w:p w:rsidR="004277E5" w:rsidRPr="006A6564" w:rsidRDefault="006203B0" w:rsidP="000E0EB8">
      <w:pPr>
        <w:pStyle w:val="a3"/>
        <w:numPr>
          <w:ilvl w:val="0"/>
          <w:numId w:val="9"/>
        </w:numPr>
        <w:shd w:val="clear" w:color="auto" w:fill="FFFFFF"/>
        <w:tabs>
          <w:tab w:val="left" w:pos="970"/>
        </w:tabs>
        <w:spacing w:line="322" w:lineRule="exact"/>
        <w:ind w:left="993" w:hanging="273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Если на объект управления действуют неинтенсивные возмущения</w:t>
      </w:r>
      <w:r w:rsidRPr="006A6564">
        <w:rPr>
          <w:rFonts w:eastAsia="Times New Roman"/>
          <w:iCs/>
          <w:sz w:val="28"/>
          <w:szCs w:val="28"/>
        </w:rPr>
        <w:t xml:space="preserve">, </w:t>
      </w:r>
      <w:r w:rsidRPr="006A6564">
        <w:rPr>
          <w:rFonts w:eastAsia="Times New Roman"/>
          <w:sz w:val="28"/>
          <w:szCs w:val="28"/>
        </w:rPr>
        <w:t>то для управления объектом следует использовать системы упра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ления статическими режимами работы.</w:t>
      </w:r>
    </w:p>
    <w:p w:rsidR="004277E5" w:rsidRPr="006A6564" w:rsidRDefault="006203B0" w:rsidP="000E0EB8">
      <w:pPr>
        <w:numPr>
          <w:ilvl w:val="0"/>
          <w:numId w:val="9"/>
        </w:numPr>
        <w:shd w:val="clear" w:color="auto" w:fill="FFFFFF"/>
        <w:tabs>
          <w:tab w:val="left" w:pos="970"/>
        </w:tabs>
        <w:spacing w:line="322" w:lineRule="exact"/>
        <w:ind w:left="993" w:hanging="278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Если на объект регулирования действуют интенсивные возмущ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ния, объект управляем по выбранному входу, но сами возмущения не поддаются измерению, то для управления объектом можно и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пользовать обыкновенные САР по отклонению [</w:t>
      </w:r>
      <w:r w:rsidR="006A6564" w:rsidRPr="00BC7FAC">
        <w:rPr>
          <w:rFonts w:eastAsia="Times New Roman"/>
          <w:sz w:val="28"/>
          <w:szCs w:val="28"/>
        </w:rPr>
        <w:t>9, 17, 21</w:t>
      </w:r>
      <w:r w:rsidRPr="006A6564">
        <w:rPr>
          <w:rFonts w:eastAsia="Times New Roman"/>
          <w:sz w:val="28"/>
          <w:szCs w:val="28"/>
        </w:rPr>
        <w:t>]. Прое</w:t>
      </w:r>
      <w:r w:rsidRPr="006A6564">
        <w:rPr>
          <w:rFonts w:eastAsia="Times New Roman"/>
          <w:sz w:val="28"/>
          <w:szCs w:val="28"/>
        </w:rPr>
        <w:t>к</w:t>
      </w:r>
      <w:r w:rsidRPr="006A6564">
        <w:rPr>
          <w:rFonts w:eastAsia="Times New Roman"/>
          <w:sz w:val="28"/>
          <w:szCs w:val="28"/>
        </w:rPr>
        <w:t>тирование САР по отклонению заключается в выборе типового регулятора и расчёте его настроечных параметров для обеспечения заданных показателей качества и требований устойчивости.</w:t>
      </w:r>
    </w:p>
    <w:p w:rsidR="004277E5" w:rsidRPr="006A6564" w:rsidRDefault="004277E5">
      <w:pPr>
        <w:rPr>
          <w:sz w:val="2"/>
          <w:szCs w:val="2"/>
        </w:rPr>
      </w:pPr>
    </w:p>
    <w:p w:rsidR="004277E5" w:rsidRPr="006A6564" w:rsidRDefault="006203B0" w:rsidP="000E0EB8">
      <w:pPr>
        <w:pStyle w:val="a3"/>
        <w:numPr>
          <w:ilvl w:val="0"/>
          <w:numId w:val="9"/>
        </w:numPr>
        <w:shd w:val="clear" w:color="auto" w:fill="FFFFFF"/>
        <w:tabs>
          <w:tab w:val="left" w:pos="1022"/>
        </w:tabs>
        <w:spacing w:before="5" w:line="322" w:lineRule="exact"/>
        <w:ind w:left="993" w:right="5" w:hanging="273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 xml:space="preserve">Если требуемое качество не может быть достигнуто с помощью типовых регуляторов, необходимо использовать более </w:t>
      </w:r>
      <w:proofErr w:type="gramStart"/>
      <w:r w:rsidRPr="006A6564">
        <w:rPr>
          <w:rFonts w:eastAsia="Times New Roman"/>
          <w:sz w:val="28"/>
          <w:szCs w:val="28"/>
        </w:rPr>
        <w:t>сложные</w:t>
      </w:r>
      <w:proofErr w:type="gramEnd"/>
      <w:r w:rsidRPr="006A6564">
        <w:rPr>
          <w:rFonts w:eastAsia="Times New Roman"/>
          <w:sz w:val="28"/>
          <w:szCs w:val="28"/>
        </w:rPr>
        <w:t>, например, двухконтурные (каскадные) САР. Подобные системы часто именуются в литературе системами с подчинённым регул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рованием параметров. Их применение предполагает наличие у объекта управления промежуточных управляемых переменных. Использование каскадного регулирования особенно эффективно тогда, когда контуры существенно различаются по динамике (</w:t>
      </w:r>
      <w:proofErr w:type="gramStart"/>
      <w:r w:rsidRPr="006A6564">
        <w:rPr>
          <w:rFonts w:eastAsia="Times New Roman"/>
          <w:sz w:val="28"/>
          <w:szCs w:val="28"/>
        </w:rPr>
        <w:t>внутренний</w:t>
      </w:r>
      <w:proofErr w:type="gramEnd"/>
      <w:r w:rsidRPr="006A6564">
        <w:rPr>
          <w:rFonts w:eastAsia="Times New Roman"/>
          <w:sz w:val="28"/>
          <w:szCs w:val="28"/>
        </w:rPr>
        <w:t xml:space="preserve"> обладает значительно большим быстродействием). При выполнении этого условия возможна замена двухконтурной системы регулирования двумя одноконтурными с оптимальными независимыми настройками регуляторов.</w:t>
      </w:r>
    </w:p>
    <w:p w:rsidR="004277E5" w:rsidRPr="006A6564" w:rsidRDefault="006203B0" w:rsidP="000E0EB8">
      <w:pPr>
        <w:numPr>
          <w:ilvl w:val="0"/>
          <w:numId w:val="9"/>
        </w:numPr>
        <w:shd w:val="clear" w:color="auto" w:fill="FFFFFF"/>
        <w:tabs>
          <w:tab w:val="left" w:pos="1022"/>
        </w:tabs>
        <w:spacing w:line="322" w:lineRule="exact"/>
        <w:ind w:left="993" w:right="10" w:hanging="278"/>
        <w:jc w:val="both"/>
        <w:rPr>
          <w:sz w:val="28"/>
          <w:szCs w:val="28"/>
        </w:rPr>
      </w:pPr>
      <w:proofErr w:type="gramStart"/>
      <w:r w:rsidRPr="006A6564">
        <w:rPr>
          <w:rFonts w:eastAsia="Times New Roman"/>
          <w:sz w:val="28"/>
          <w:szCs w:val="28"/>
        </w:rPr>
        <w:t>Если объект управления обладает малой инерционностью и не требуется высокая точность стабилизации выходной переменной, то можно использовать релейную (двухпозиционную) САР.</w:t>
      </w:r>
      <w:proofErr w:type="gramEnd"/>
      <w:r w:rsidRPr="006A6564">
        <w:rPr>
          <w:rFonts w:eastAsia="Times New Roman"/>
          <w:sz w:val="28"/>
          <w:szCs w:val="28"/>
        </w:rPr>
        <w:t xml:space="preserve"> В</w:t>
      </w:r>
      <w:r w:rsidRPr="006A6564">
        <w:rPr>
          <w:rFonts w:eastAsia="Times New Roman"/>
          <w:sz w:val="28"/>
          <w:szCs w:val="28"/>
        </w:rPr>
        <w:t>ы</w:t>
      </w:r>
      <w:r w:rsidRPr="006A6564">
        <w:rPr>
          <w:rFonts w:eastAsia="Times New Roman"/>
          <w:sz w:val="28"/>
          <w:szCs w:val="28"/>
        </w:rPr>
        <w:t>ходная величина в такой системе совершает колебания относ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тельно заданного значения [</w:t>
      </w:r>
      <w:r w:rsidR="005C6F64" w:rsidRPr="005C6F64">
        <w:rPr>
          <w:rFonts w:eastAsia="Times New Roman"/>
          <w:sz w:val="28"/>
          <w:szCs w:val="28"/>
        </w:rPr>
        <w:t>17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 w:rsidP="000E0EB8">
      <w:pPr>
        <w:numPr>
          <w:ilvl w:val="0"/>
          <w:numId w:val="9"/>
        </w:numPr>
        <w:shd w:val="clear" w:color="auto" w:fill="FFFFFF"/>
        <w:tabs>
          <w:tab w:val="left" w:pos="1022"/>
        </w:tabs>
        <w:spacing w:line="322" w:lineRule="exact"/>
        <w:ind w:left="993" w:right="5" w:hanging="278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 xml:space="preserve">В практике автоматического регулирования находят применение и более сложные типы САР: САР по возмущению, </w:t>
      </w:r>
      <w:proofErr w:type="gramStart"/>
      <w:r w:rsidRPr="006A6564">
        <w:rPr>
          <w:rFonts w:eastAsia="Times New Roman"/>
          <w:sz w:val="28"/>
          <w:szCs w:val="28"/>
        </w:rPr>
        <w:t>комбинированные</w:t>
      </w:r>
      <w:proofErr w:type="gramEnd"/>
      <w:r w:rsidRPr="006A6564">
        <w:rPr>
          <w:rFonts w:eastAsia="Times New Roman"/>
          <w:sz w:val="28"/>
          <w:szCs w:val="28"/>
        </w:rPr>
        <w:t xml:space="preserve">, экстремальные, самонастраивающиеся и др. [2, </w:t>
      </w:r>
      <w:r w:rsidR="005C6F64">
        <w:rPr>
          <w:rFonts w:eastAsia="Times New Roman"/>
          <w:sz w:val="28"/>
          <w:szCs w:val="28"/>
          <w:lang w:val="en-US"/>
        </w:rPr>
        <w:t>9</w:t>
      </w:r>
      <w:r w:rsidRPr="006A6564">
        <w:rPr>
          <w:rFonts w:eastAsia="Times New Roman"/>
          <w:sz w:val="28"/>
          <w:szCs w:val="28"/>
        </w:rPr>
        <w:t>].</w:t>
      </w:r>
    </w:p>
    <w:p w:rsidR="00AC7ED7" w:rsidRPr="006A6564" w:rsidRDefault="00AC7ED7" w:rsidP="00AC7ED7">
      <w:pPr>
        <w:shd w:val="clear" w:color="auto" w:fill="FFFFFF"/>
        <w:tabs>
          <w:tab w:val="left" w:pos="1022"/>
        </w:tabs>
        <w:spacing w:line="322" w:lineRule="exact"/>
        <w:ind w:left="715" w:right="5"/>
        <w:jc w:val="both"/>
        <w:rPr>
          <w:sz w:val="28"/>
          <w:szCs w:val="28"/>
        </w:rPr>
      </w:pPr>
    </w:p>
    <w:p w:rsidR="004277E5" w:rsidRPr="006A6564" w:rsidRDefault="006203B0">
      <w:pPr>
        <w:shd w:val="clear" w:color="auto" w:fill="FFFFFF"/>
        <w:spacing w:line="322" w:lineRule="exact"/>
        <w:ind w:right="10" w:firstLine="710"/>
        <w:jc w:val="both"/>
      </w:pPr>
      <w:r w:rsidRPr="006A6564">
        <w:rPr>
          <w:rFonts w:eastAsia="Times New Roman"/>
          <w:spacing w:val="-1"/>
          <w:sz w:val="28"/>
          <w:szCs w:val="28"/>
        </w:rPr>
        <w:t xml:space="preserve">Вторым важным вопросом первого этапа проектирования локальной САР </w:t>
      </w:r>
      <w:r w:rsidRPr="006A6564">
        <w:rPr>
          <w:rFonts w:eastAsia="Times New Roman"/>
          <w:sz w:val="28"/>
          <w:szCs w:val="28"/>
        </w:rPr>
        <w:t>является выбор всех неизменяемых элементов данной системы.</w:t>
      </w:r>
    </w:p>
    <w:p w:rsidR="004277E5" w:rsidRPr="006A6564" w:rsidRDefault="006203B0">
      <w:pPr>
        <w:shd w:val="clear" w:color="auto" w:fill="FFFFFF"/>
        <w:spacing w:line="322" w:lineRule="exact"/>
        <w:ind w:left="5" w:right="14" w:firstLine="706"/>
        <w:jc w:val="both"/>
      </w:pPr>
      <w:r w:rsidRPr="006A6564">
        <w:rPr>
          <w:rFonts w:eastAsia="Times New Roman"/>
          <w:sz w:val="28"/>
          <w:szCs w:val="28"/>
        </w:rPr>
        <w:t xml:space="preserve">Методики выбора конкретных элементов рассматривались в ранее изученных дисциплинах «Технические измерения и приборы», </w:t>
      </w:r>
      <w:r w:rsidRPr="006A6564">
        <w:rPr>
          <w:rFonts w:eastAsia="Times New Roman"/>
          <w:spacing w:val="-1"/>
          <w:sz w:val="28"/>
          <w:szCs w:val="28"/>
        </w:rPr>
        <w:t>«Автом</w:t>
      </w:r>
      <w:r w:rsidRPr="006A6564">
        <w:rPr>
          <w:rFonts w:eastAsia="Times New Roman"/>
          <w:spacing w:val="-1"/>
          <w:sz w:val="28"/>
          <w:szCs w:val="28"/>
        </w:rPr>
        <w:t>а</w:t>
      </w:r>
      <w:r w:rsidRPr="006A6564">
        <w:rPr>
          <w:rFonts w:eastAsia="Times New Roman"/>
          <w:spacing w:val="-1"/>
          <w:sz w:val="28"/>
          <w:szCs w:val="28"/>
        </w:rPr>
        <w:t xml:space="preserve">тизированный электропривод», «Технические средства автоматизации» </w:t>
      </w:r>
      <w:r w:rsidRPr="006A6564">
        <w:rPr>
          <w:rFonts w:eastAsia="Times New Roman"/>
          <w:sz w:val="28"/>
          <w:szCs w:val="28"/>
        </w:rPr>
        <w:t>и др.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06"/>
        <w:jc w:val="both"/>
      </w:pPr>
      <w:r w:rsidRPr="006A6564">
        <w:rPr>
          <w:rFonts w:eastAsia="Times New Roman"/>
          <w:sz w:val="28"/>
          <w:szCs w:val="28"/>
        </w:rPr>
        <w:t>Выбор датчика определяется главным образом физической природой контролируемой величины, диапазоном её изменения, допустимой п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lastRenderedPageBreak/>
        <w:t>грешностью, влиянием параметров окружающей среды и т.д. [</w:t>
      </w:r>
      <w:r w:rsidR="005C6F64" w:rsidRPr="005C6F64">
        <w:rPr>
          <w:rFonts w:eastAsia="Times New Roman"/>
          <w:sz w:val="28"/>
          <w:szCs w:val="28"/>
        </w:rPr>
        <w:t>4</w:t>
      </w:r>
      <w:r w:rsidRPr="006A6564">
        <w:rPr>
          <w:rFonts w:eastAsia="Times New Roman"/>
          <w:sz w:val="28"/>
          <w:szCs w:val="28"/>
        </w:rPr>
        <w:t xml:space="preserve">, 5, </w:t>
      </w:r>
      <w:r w:rsidR="005C6F64" w:rsidRPr="005C6F64">
        <w:rPr>
          <w:rFonts w:eastAsia="Times New Roman"/>
          <w:sz w:val="28"/>
          <w:szCs w:val="28"/>
        </w:rPr>
        <w:t>21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10"/>
        <w:jc w:val="both"/>
      </w:pPr>
      <w:r w:rsidRPr="006A6564">
        <w:rPr>
          <w:rFonts w:eastAsia="Times New Roman"/>
          <w:sz w:val="28"/>
          <w:szCs w:val="28"/>
        </w:rPr>
        <w:t>Зарубежными ведущими фирмами, выпускающими датчики, явл</w:t>
      </w:r>
      <w:r w:rsidRPr="006A6564">
        <w:rPr>
          <w:rFonts w:eastAsia="Times New Roman"/>
          <w:sz w:val="28"/>
          <w:szCs w:val="28"/>
        </w:rPr>
        <w:t>я</w:t>
      </w:r>
      <w:r w:rsidRPr="006A6564">
        <w:rPr>
          <w:rFonts w:eastAsia="Times New Roman"/>
          <w:sz w:val="28"/>
          <w:szCs w:val="28"/>
        </w:rPr>
        <w:t xml:space="preserve">ются </w:t>
      </w:r>
      <w:r w:rsidRPr="006A6564">
        <w:rPr>
          <w:rFonts w:eastAsia="Times New Roman"/>
          <w:spacing w:val="-1"/>
          <w:sz w:val="28"/>
          <w:szCs w:val="28"/>
        </w:rPr>
        <w:t xml:space="preserve">фирмы </w:t>
      </w:r>
      <w:r w:rsidRPr="006A6564">
        <w:rPr>
          <w:rFonts w:eastAsia="Times New Roman"/>
          <w:spacing w:val="-1"/>
          <w:sz w:val="28"/>
          <w:szCs w:val="28"/>
          <w:lang w:val="en-US"/>
        </w:rPr>
        <w:t>Omron</w:t>
      </w:r>
      <w:r w:rsidRPr="006A6564">
        <w:rPr>
          <w:rFonts w:eastAsia="Times New Roman"/>
          <w:spacing w:val="-1"/>
          <w:sz w:val="28"/>
          <w:szCs w:val="28"/>
        </w:rPr>
        <w:t xml:space="preserve">, </w:t>
      </w:r>
      <w:r w:rsidRPr="006A6564">
        <w:rPr>
          <w:rFonts w:eastAsia="Times New Roman"/>
          <w:spacing w:val="-1"/>
          <w:sz w:val="28"/>
          <w:szCs w:val="28"/>
          <w:lang w:val="en-US"/>
        </w:rPr>
        <w:t>Siemens</w:t>
      </w:r>
      <w:r w:rsidRPr="006A6564">
        <w:rPr>
          <w:rFonts w:eastAsia="Times New Roman"/>
          <w:spacing w:val="-1"/>
          <w:sz w:val="28"/>
          <w:szCs w:val="28"/>
        </w:rPr>
        <w:t xml:space="preserve">, </w:t>
      </w:r>
      <w:proofErr w:type="spellStart"/>
      <w:r w:rsidRPr="006A6564">
        <w:rPr>
          <w:rFonts w:eastAsia="Times New Roman"/>
          <w:spacing w:val="-1"/>
          <w:sz w:val="28"/>
          <w:szCs w:val="28"/>
          <w:lang w:val="en-US"/>
        </w:rPr>
        <w:t>Pepperl</w:t>
      </w:r>
      <w:proofErr w:type="spellEnd"/>
      <w:r w:rsidRPr="006A6564">
        <w:rPr>
          <w:rFonts w:eastAsia="Times New Roman"/>
          <w:spacing w:val="-1"/>
          <w:sz w:val="28"/>
          <w:szCs w:val="28"/>
        </w:rPr>
        <w:t>+</w:t>
      </w:r>
      <w:r w:rsidRPr="006A6564">
        <w:rPr>
          <w:rFonts w:eastAsia="Times New Roman"/>
          <w:spacing w:val="-1"/>
          <w:sz w:val="28"/>
          <w:szCs w:val="28"/>
          <w:lang w:val="en-US"/>
        </w:rPr>
        <w:t>Fuchs</w:t>
      </w:r>
      <w:r w:rsidRPr="006A6564">
        <w:rPr>
          <w:rFonts w:eastAsia="Times New Roman"/>
          <w:spacing w:val="-1"/>
          <w:sz w:val="28"/>
          <w:szCs w:val="28"/>
        </w:rPr>
        <w:t xml:space="preserve">, </w:t>
      </w:r>
      <w:proofErr w:type="spellStart"/>
      <w:r w:rsidRPr="006A6564">
        <w:rPr>
          <w:rFonts w:eastAsia="Times New Roman"/>
          <w:spacing w:val="-1"/>
          <w:sz w:val="28"/>
          <w:szCs w:val="28"/>
          <w:lang w:val="en-US"/>
        </w:rPr>
        <w:t>Scaime</w:t>
      </w:r>
      <w:proofErr w:type="spellEnd"/>
      <w:r w:rsidRPr="006A6564">
        <w:rPr>
          <w:rFonts w:eastAsia="Times New Roman"/>
          <w:spacing w:val="-1"/>
          <w:sz w:val="28"/>
          <w:szCs w:val="28"/>
        </w:rPr>
        <w:t xml:space="preserve"> и др. Техническая 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н</w:t>
      </w:r>
      <w:r w:rsidRPr="006A6564">
        <w:rPr>
          <w:rFonts w:eastAsia="Times New Roman"/>
          <w:sz w:val="28"/>
          <w:szCs w:val="28"/>
        </w:rPr>
        <w:t>формация по датчикам, изготавливаемым отечественными предприятиями, приведена в [</w:t>
      </w:r>
      <w:r w:rsidR="005C6F64" w:rsidRPr="00A276D9">
        <w:rPr>
          <w:rFonts w:eastAsia="Times New Roman"/>
          <w:sz w:val="28"/>
          <w:szCs w:val="28"/>
        </w:rPr>
        <w:t>4</w:t>
      </w:r>
      <w:r w:rsidRPr="006A6564">
        <w:rPr>
          <w:rFonts w:eastAsia="Times New Roman"/>
          <w:sz w:val="28"/>
          <w:szCs w:val="28"/>
        </w:rPr>
        <w:t>, 5</w:t>
      </w:r>
      <w:r w:rsidR="005C6F64" w:rsidRPr="00A276D9">
        <w:rPr>
          <w:rFonts w:eastAsia="Times New Roman"/>
          <w:sz w:val="28"/>
          <w:szCs w:val="28"/>
        </w:rPr>
        <w:t>, 23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>
      <w:pPr>
        <w:shd w:val="clear" w:color="auto" w:fill="FFFFFF"/>
        <w:spacing w:before="5" w:line="322" w:lineRule="exact"/>
        <w:ind w:firstLine="701"/>
        <w:jc w:val="both"/>
      </w:pPr>
      <w:r w:rsidRPr="006A6564">
        <w:rPr>
          <w:rFonts w:eastAsia="Times New Roman"/>
          <w:sz w:val="28"/>
          <w:szCs w:val="28"/>
        </w:rPr>
        <w:t>Выбор исполнительного устройства определяется в первую очередь соответствием принципа действия и конструкции исполнительного ус</w:t>
      </w:r>
      <w:r w:rsidRPr="006A6564">
        <w:rPr>
          <w:rFonts w:eastAsia="Times New Roman"/>
          <w:sz w:val="28"/>
          <w:szCs w:val="28"/>
        </w:rPr>
        <w:t>т</w:t>
      </w:r>
      <w:r w:rsidRPr="006A6564">
        <w:rPr>
          <w:rFonts w:eastAsia="Times New Roman"/>
          <w:sz w:val="28"/>
          <w:szCs w:val="28"/>
        </w:rPr>
        <w:t>ройства задаче автоматизации, а также мощностью, необходимой для во</w:t>
      </w:r>
      <w:r w:rsidRPr="006A6564">
        <w:rPr>
          <w:rFonts w:eastAsia="Times New Roman"/>
          <w:sz w:val="28"/>
          <w:szCs w:val="28"/>
        </w:rPr>
        <w:t>з</w:t>
      </w:r>
      <w:r w:rsidRPr="006A6564">
        <w:rPr>
          <w:rFonts w:eastAsia="Times New Roman"/>
          <w:sz w:val="28"/>
          <w:szCs w:val="28"/>
        </w:rPr>
        <w:t>действия на объект управления. Например, если выполняется перемещение управляющего органа, то при определении мощности исполнительного двигателя необходимо учитывать не только момент сопротивления, но и составляющие, зависящие от момента инерции нагрузки, максимальной скорости и максимального ускорения.</w:t>
      </w:r>
    </w:p>
    <w:p w:rsidR="004277E5" w:rsidRPr="006A6564" w:rsidRDefault="006203B0">
      <w:pPr>
        <w:shd w:val="clear" w:color="auto" w:fill="FFFFFF"/>
        <w:spacing w:line="322" w:lineRule="exact"/>
        <w:ind w:right="5" w:firstLine="706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Рекомендации по выбору и технические характеристики серийных элементов САР приведены в соответствующей справочной и периодич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ской литературе.</w:t>
      </w:r>
    </w:p>
    <w:p w:rsidR="00ED5467" w:rsidRPr="006A6564" w:rsidRDefault="00ED5467">
      <w:pPr>
        <w:shd w:val="clear" w:color="auto" w:fill="FFFFFF"/>
        <w:spacing w:line="322" w:lineRule="exact"/>
        <w:ind w:right="5" w:firstLine="706"/>
        <w:jc w:val="both"/>
      </w:pPr>
    </w:p>
    <w:p w:rsidR="004277E5" w:rsidRPr="006A6564" w:rsidRDefault="006203B0" w:rsidP="00ED5467">
      <w:pPr>
        <w:pStyle w:val="3"/>
        <w:rPr>
          <w:b w:val="0"/>
        </w:rPr>
      </w:pPr>
      <w:bookmarkStart w:id="15" w:name="_Toc350754134"/>
      <w:r w:rsidRPr="006A6564">
        <w:rPr>
          <w:b w:val="0"/>
        </w:rPr>
        <w:t>4.2.3</w:t>
      </w:r>
      <w:r w:rsidR="00AC7ED7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Определение математической модели неизменяемых элементов</w:t>
      </w:r>
      <w:bookmarkEnd w:id="15"/>
    </w:p>
    <w:p w:rsidR="004277E5" w:rsidRPr="006A6564" w:rsidRDefault="006203B0" w:rsidP="00ED5467">
      <w:pPr>
        <w:pStyle w:val="3"/>
        <w:rPr>
          <w:b w:val="0"/>
        </w:rPr>
      </w:pPr>
      <w:bookmarkStart w:id="16" w:name="_Toc350754135"/>
      <w:proofErr w:type="gramStart"/>
      <w:r w:rsidRPr="006A6564">
        <w:rPr>
          <w:rFonts w:eastAsia="Times New Roman"/>
          <w:b w:val="0"/>
        </w:rPr>
        <w:t>локальной</w:t>
      </w:r>
      <w:proofErr w:type="gramEnd"/>
      <w:r w:rsidRPr="006A6564">
        <w:rPr>
          <w:rFonts w:eastAsia="Times New Roman"/>
          <w:b w:val="0"/>
        </w:rPr>
        <w:t xml:space="preserve"> САР</w:t>
      </w:r>
      <w:bookmarkEnd w:id="16"/>
    </w:p>
    <w:p w:rsidR="004277E5" w:rsidRPr="006A6564" w:rsidRDefault="006203B0">
      <w:pPr>
        <w:shd w:val="clear" w:color="auto" w:fill="FFFFFF"/>
        <w:spacing w:before="317" w:line="322" w:lineRule="exact"/>
        <w:ind w:right="5" w:firstLine="715"/>
        <w:jc w:val="both"/>
      </w:pPr>
      <w:r w:rsidRPr="006A6564">
        <w:rPr>
          <w:rFonts w:eastAsia="Times New Roman"/>
          <w:sz w:val="28"/>
          <w:szCs w:val="28"/>
        </w:rPr>
        <w:t>Одним из наиболее сложных этапов при проектировании локальной замкнутой САР является получение математической модели объекта управления (то есть его идентификация). Для определения математической модели объекта управления и других устройств неизменяемой части си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темы используют материалы, полученные на производстве (например, графики переходных процессов) или литературные источники, в которых приводятся конкретные сведения по статике и динамике элементов систем (прежде всего объекта управления). Это могут быть аналитические зав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симости или экспериментально полученные данные.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10"/>
        <w:jc w:val="both"/>
      </w:pPr>
      <w:r w:rsidRPr="006A6564">
        <w:rPr>
          <w:rFonts w:eastAsia="Times New Roman"/>
          <w:sz w:val="28"/>
          <w:szCs w:val="28"/>
        </w:rPr>
        <w:t>При отсутствии этих материалов можно использовать в проекте м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тематические модели аналогичных устройств или определить эти модели аналитическим путём на основе упрощающих допущений.</w:t>
      </w:r>
    </w:p>
    <w:p w:rsidR="004277E5" w:rsidRPr="006A6564" w:rsidRDefault="006203B0" w:rsidP="00AC7ED7">
      <w:pPr>
        <w:shd w:val="clear" w:color="auto" w:fill="FFFFFF"/>
        <w:spacing w:line="322" w:lineRule="exact"/>
        <w:ind w:left="5" w:right="5" w:firstLine="710"/>
        <w:jc w:val="both"/>
      </w:pPr>
      <w:r w:rsidRPr="006A6564">
        <w:rPr>
          <w:rFonts w:eastAsia="Times New Roman"/>
          <w:sz w:val="28"/>
          <w:szCs w:val="28"/>
        </w:rPr>
        <w:t xml:space="preserve">Применительно к промышленным объектам регулирования чаще приходится иметь дело с динамическим режимом работы, чем </w:t>
      </w:r>
      <w:proofErr w:type="gramStart"/>
      <w:r w:rsidRPr="006A6564">
        <w:rPr>
          <w:rFonts w:eastAsia="Times New Roman"/>
          <w:sz w:val="28"/>
          <w:szCs w:val="28"/>
        </w:rPr>
        <w:t>со</w:t>
      </w:r>
      <w:proofErr w:type="gramEnd"/>
      <w:r w:rsidRPr="006A6564">
        <w:rPr>
          <w:rFonts w:eastAsia="Times New Roman"/>
          <w:sz w:val="28"/>
          <w:szCs w:val="28"/>
        </w:rPr>
        <w:t xml:space="preserve"> статич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ским. В качестве оцениваемых динамических характеристик при идент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фикации используют дифференциальные уравнения объекта, его перед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точные функции и АФХ. Все эти характеристики для линеаризованного объекта однозначно</w:t>
      </w:r>
      <w:r w:rsidR="00AC7ED7" w:rsidRPr="006A6564">
        <w:t xml:space="preserve"> </w:t>
      </w:r>
      <w:r w:rsidRPr="006A6564">
        <w:rPr>
          <w:rFonts w:eastAsia="Times New Roman"/>
          <w:sz w:val="28"/>
          <w:szCs w:val="28"/>
        </w:rPr>
        <w:t xml:space="preserve">взаимосвязаны и поэтому достаточно </w:t>
      </w:r>
      <w:proofErr w:type="gramStart"/>
      <w:r w:rsidRPr="006A6564">
        <w:rPr>
          <w:rFonts w:eastAsia="Times New Roman"/>
          <w:sz w:val="28"/>
          <w:szCs w:val="28"/>
        </w:rPr>
        <w:t>определить</w:t>
      </w:r>
      <w:proofErr w:type="gramEnd"/>
      <w:r w:rsidRPr="006A6564">
        <w:rPr>
          <w:rFonts w:eastAsia="Times New Roman"/>
          <w:sz w:val="28"/>
          <w:szCs w:val="28"/>
        </w:rPr>
        <w:t xml:space="preserve"> в аналитической форме хотя бы одну из них.</w:t>
      </w:r>
    </w:p>
    <w:p w:rsidR="004277E5" w:rsidRPr="006A6564" w:rsidRDefault="006203B0">
      <w:pPr>
        <w:shd w:val="clear" w:color="auto" w:fill="FFFFFF"/>
        <w:spacing w:line="322" w:lineRule="exact"/>
        <w:ind w:right="14" w:firstLine="706"/>
        <w:jc w:val="both"/>
      </w:pPr>
      <w:r w:rsidRPr="006A6564">
        <w:rPr>
          <w:rFonts w:eastAsia="Times New Roman"/>
          <w:sz w:val="28"/>
          <w:szCs w:val="28"/>
        </w:rPr>
        <w:t>Многообразие технологических процессов в машиностроении не п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 xml:space="preserve">зволяет дать конкретные, чёткие рекомендации по выбору </w:t>
      </w:r>
      <w:proofErr w:type="gramStart"/>
      <w:r w:rsidRPr="006A6564">
        <w:rPr>
          <w:rFonts w:eastAsia="Times New Roman"/>
          <w:sz w:val="28"/>
          <w:szCs w:val="28"/>
        </w:rPr>
        <w:t>методов разр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ботки моделей различных технологических объектов управления</w:t>
      </w:r>
      <w:proofErr w:type="gramEnd"/>
      <w:r w:rsidRPr="006A6564">
        <w:rPr>
          <w:rFonts w:eastAsia="Times New Roman"/>
          <w:sz w:val="28"/>
          <w:szCs w:val="28"/>
        </w:rPr>
        <w:t>. Осно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 xml:space="preserve">ные теоретические положения, математические методы, наиболее часто </w:t>
      </w:r>
      <w:r w:rsidRPr="006A6564">
        <w:rPr>
          <w:rFonts w:eastAsia="Times New Roman"/>
          <w:sz w:val="28"/>
          <w:szCs w:val="28"/>
        </w:rPr>
        <w:lastRenderedPageBreak/>
        <w:t>используемые приёмы и примеры по разработке моделей различных ус</w:t>
      </w:r>
      <w:r w:rsidRPr="006A6564">
        <w:rPr>
          <w:rFonts w:eastAsia="Times New Roman"/>
          <w:sz w:val="28"/>
          <w:szCs w:val="28"/>
        </w:rPr>
        <w:t>т</w:t>
      </w:r>
      <w:r w:rsidRPr="006A6564">
        <w:rPr>
          <w:rFonts w:eastAsia="Times New Roman"/>
          <w:sz w:val="28"/>
          <w:szCs w:val="28"/>
        </w:rPr>
        <w:t>ройств изучались студентами в курсах «Теория автоматического управл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ния», «Моделирование систем» и др.</w:t>
      </w:r>
    </w:p>
    <w:p w:rsidR="004277E5" w:rsidRPr="006A6564" w:rsidRDefault="006203B0">
      <w:pPr>
        <w:shd w:val="clear" w:color="auto" w:fill="FFFFFF"/>
        <w:spacing w:line="322" w:lineRule="exact"/>
        <w:ind w:right="5" w:firstLine="715"/>
        <w:jc w:val="both"/>
      </w:pPr>
      <w:r w:rsidRPr="006A6564">
        <w:rPr>
          <w:rFonts w:eastAsia="Times New Roman"/>
          <w:spacing w:val="-1"/>
          <w:sz w:val="28"/>
          <w:szCs w:val="28"/>
        </w:rPr>
        <w:t>При разработке модели объекта управления часто используют ра</w:t>
      </w:r>
      <w:r w:rsidRPr="006A6564">
        <w:rPr>
          <w:rFonts w:eastAsia="Times New Roman"/>
          <w:spacing w:val="-1"/>
          <w:sz w:val="28"/>
          <w:szCs w:val="28"/>
        </w:rPr>
        <w:t>з</w:t>
      </w:r>
      <w:r w:rsidRPr="006A6564">
        <w:rPr>
          <w:rFonts w:eastAsia="Times New Roman"/>
          <w:spacing w:val="-1"/>
          <w:sz w:val="28"/>
          <w:szCs w:val="28"/>
        </w:rPr>
        <w:t xml:space="preserve">личные </w:t>
      </w:r>
      <w:r w:rsidRPr="006A6564">
        <w:rPr>
          <w:rFonts w:eastAsia="Times New Roman"/>
          <w:sz w:val="28"/>
          <w:szCs w:val="28"/>
        </w:rPr>
        <w:t>упрощения и стремятся представить её сочетанием типовых дин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мических звеньев. Например, объекты регулирования, обычно обладающие инерционностью, представляют в виде инерционного звена первого или второго порядка. Пространственное распределение регулируемой величины в конструкции объекта может учитываться в модели звеном чистого з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паздывания.</w:t>
      </w:r>
    </w:p>
    <w:p w:rsidR="004277E5" w:rsidRPr="005C6F64" w:rsidRDefault="006203B0" w:rsidP="005C6F64">
      <w:pPr>
        <w:shd w:val="clear" w:color="auto" w:fill="FFFFFF"/>
        <w:spacing w:line="322" w:lineRule="exact"/>
        <w:ind w:left="10" w:right="19" w:firstLine="701"/>
        <w:jc w:val="both"/>
        <w:rPr>
          <w:rFonts w:eastAsia="Times New Roman"/>
          <w:spacing w:val="11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 xml:space="preserve">Рекомендации по идентификации объектов управления и элементов </w:t>
      </w:r>
      <w:r w:rsidRPr="006A6564">
        <w:rPr>
          <w:rFonts w:eastAsia="Times New Roman"/>
          <w:spacing w:val="-1"/>
          <w:sz w:val="28"/>
          <w:szCs w:val="28"/>
        </w:rPr>
        <w:t>систем управления, примеры разработки математических моделей прив</w:t>
      </w:r>
      <w:r w:rsidRPr="006A6564">
        <w:rPr>
          <w:rFonts w:eastAsia="Times New Roman"/>
          <w:spacing w:val="-1"/>
          <w:sz w:val="28"/>
          <w:szCs w:val="28"/>
        </w:rPr>
        <w:t>е</w:t>
      </w:r>
      <w:r w:rsidRPr="006A6564">
        <w:rPr>
          <w:rFonts w:eastAsia="Times New Roman"/>
          <w:spacing w:val="-1"/>
          <w:sz w:val="28"/>
          <w:szCs w:val="28"/>
        </w:rPr>
        <w:t xml:space="preserve">дены в </w:t>
      </w:r>
      <w:r w:rsidRPr="006A6564">
        <w:rPr>
          <w:rFonts w:eastAsia="Times New Roman"/>
          <w:spacing w:val="11"/>
          <w:sz w:val="28"/>
          <w:szCs w:val="28"/>
        </w:rPr>
        <w:t>[2,</w:t>
      </w:r>
      <w:r w:rsidR="005C6F64" w:rsidRPr="005C6F64">
        <w:rPr>
          <w:rFonts w:eastAsia="Times New Roman"/>
          <w:spacing w:val="11"/>
          <w:sz w:val="28"/>
          <w:szCs w:val="28"/>
        </w:rPr>
        <w:t xml:space="preserve"> 7</w:t>
      </w:r>
      <w:r w:rsidRPr="006A6564">
        <w:rPr>
          <w:rFonts w:eastAsia="Times New Roman"/>
          <w:spacing w:val="11"/>
          <w:sz w:val="28"/>
          <w:szCs w:val="28"/>
        </w:rPr>
        <w:t>,</w:t>
      </w:r>
      <w:r w:rsidR="005C6F64" w:rsidRPr="005C6F64">
        <w:rPr>
          <w:rFonts w:eastAsia="Times New Roman"/>
          <w:spacing w:val="11"/>
          <w:sz w:val="28"/>
          <w:szCs w:val="28"/>
        </w:rPr>
        <w:t xml:space="preserve"> 17</w:t>
      </w:r>
      <w:r w:rsidRPr="006A6564">
        <w:rPr>
          <w:rFonts w:eastAsia="Times New Roman"/>
          <w:spacing w:val="11"/>
          <w:sz w:val="28"/>
          <w:szCs w:val="28"/>
        </w:rPr>
        <w:t>].</w:t>
      </w:r>
    </w:p>
    <w:p w:rsidR="00ED5467" w:rsidRPr="006A6564" w:rsidRDefault="00ED5467">
      <w:pPr>
        <w:shd w:val="clear" w:color="auto" w:fill="FFFFFF"/>
        <w:spacing w:line="322" w:lineRule="exact"/>
        <w:ind w:left="10" w:right="19" w:firstLine="701"/>
        <w:jc w:val="both"/>
      </w:pPr>
    </w:p>
    <w:p w:rsidR="004277E5" w:rsidRPr="006A6564" w:rsidRDefault="006203B0" w:rsidP="00ED5467">
      <w:pPr>
        <w:pStyle w:val="3"/>
        <w:rPr>
          <w:b w:val="0"/>
        </w:rPr>
      </w:pPr>
      <w:bookmarkStart w:id="17" w:name="_Toc350754136"/>
      <w:r w:rsidRPr="006A6564">
        <w:rPr>
          <w:b w:val="0"/>
        </w:rPr>
        <w:t>4.2.4</w:t>
      </w:r>
      <w:r w:rsidR="007A6D8B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Выбор стандартного регулятора и расчёт параметров его настройки</w:t>
      </w:r>
      <w:bookmarkEnd w:id="17"/>
    </w:p>
    <w:p w:rsidR="004277E5" w:rsidRPr="006A6564" w:rsidRDefault="006203B0" w:rsidP="00AC7ED7">
      <w:pPr>
        <w:shd w:val="clear" w:color="auto" w:fill="FFFFFF"/>
        <w:tabs>
          <w:tab w:val="left" w:pos="2467"/>
          <w:tab w:val="left" w:pos="3936"/>
          <w:tab w:val="left" w:pos="6125"/>
          <w:tab w:val="left" w:pos="7949"/>
        </w:tabs>
        <w:spacing w:before="307" w:line="322" w:lineRule="exact"/>
        <w:ind w:right="10" w:firstLine="710"/>
        <w:jc w:val="both"/>
      </w:pPr>
      <w:r w:rsidRPr="006A6564">
        <w:rPr>
          <w:rFonts w:eastAsia="Times New Roman"/>
          <w:sz w:val="28"/>
          <w:szCs w:val="28"/>
        </w:rPr>
        <w:t>Приступая к выбору регулятора и расчёту параметров его настройки,</w:t>
      </w:r>
      <w:r w:rsidR="00AC7ED7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проектировщик должен иметь следующие исходные данные: динамические</w:t>
      </w:r>
      <w:r w:rsidR="00AC7ED7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параметры объекта регулирования (коэффициент передачи, постоянные</w:t>
      </w:r>
      <w:r w:rsidR="00AC7ED7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времени элементов, постоянное запаздывание); требования к качеству</w:t>
      </w:r>
      <w:r w:rsidR="00AC7ED7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pacing w:val="-2"/>
          <w:sz w:val="28"/>
          <w:szCs w:val="28"/>
        </w:rPr>
        <w:t>р</w:t>
      </w:r>
      <w:r w:rsidRPr="006A6564">
        <w:rPr>
          <w:rFonts w:eastAsia="Times New Roman"/>
          <w:spacing w:val="-2"/>
          <w:sz w:val="28"/>
          <w:szCs w:val="28"/>
        </w:rPr>
        <w:t>е</w:t>
      </w:r>
      <w:r w:rsidRPr="006A6564">
        <w:rPr>
          <w:rFonts w:eastAsia="Times New Roman"/>
          <w:spacing w:val="-2"/>
          <w:sz w:val="28"/>
          <w:szCs w:val="28"/>
        </w:rPr>
        <w:t>гулирования</w:t>
      </w:r>
      <w:r w:rsidR="00AC7ED7" w:rsidRPr="006A6564">
        <w:rPr>
          <w:rFonts w:eastAsia="Times New Roman"/>
          <w:spacing w:val="-2"/>
          <w:sz w:val="28"/>
          <w:szCs w:val="28"/>
        </w:rPr>
        <w:t xml:space="preserve"> </w:t>
      </w:r>
      <w:r w:rsidRPr="006A6564">
        <w:rPr>
          <w:rFonts w:eastAsia="Times New Roman" w:hAnsi="Arial"/>
          <w:spacing w:val="-4"/>
          <w:sz w:val="28"/>
          <w:szCs w:val="28"/>
        </w:rPr>
        <w:t>(</w:t>
      </w:r>
      <w:r w:rsidRPr="006A6564">
        <w:rPr>
          <w:rFonts w:eastAsia="Times New Roman"/>
          <w:spacing w:val="-4"/>
          <w:sz w:val="28"/>
          <w:szCs w:val="28"/>
        </w:rPr>
        <w:t>время</w:t>
      </w:r>
      <w:r w:rsidR="00AC7ED7" w:rsidRPr="006A6564">
        <w:rPr>
          <w:rFonts w:eastAsia="Times New Roman"/>
          <w:spacing w:val="-4"/>
          <w:sz w:val="28"/>
          <w:szCs w:val="28"/>
        </w:rPr>
        <w:t xml:space="preserve"> </w:t>
      </w:r>
      <w:r w:rsidRPr="006A6564">
        <w:rPr>
          <w:rFonts w:eastAsia="Times New Roman"/>
          <w:spacing w:val="-4"/>
          <w:sz w:val="28"/>
          <w:szCs w:val="28"/>
        </w:rPr>
        <w:t>переходного</w:t>
      </w:r>
      <w:r w:rsidRPr="006A6564">
        <w:rPr>
          <w:rFonts w:ascii="Arial" w:eastAsia="Times New Roman" w:hAnsi="Arial" w:cs="Arial"/>
          <w:sz w:val="28"/>
          <w:szCs w:val="28"/>
        </w:rPr>
        <w:tab/>
      </w:r>
      <w:r w:rsidRPr="006A6564">
        <w:rPr>
          <w:rFonts w:eastAsia="Times New Roman"/>
          <w:spacing w:val="-4"/>
          <w:sz w:val="28"/>
          <w:szCs w:val="28"/>
        </w:rPr>
        <w:t>процесса,</w:t>
      </w:r>
      <w:r w:rsidR="00AC7ED7" w:rsidRPr="006A6564">
        <w:rPr>
          <w:rFonts w:eastAsia="Times New Roman"/>
          <w:spacing w:val="-4"/>
          <w:sz w:val="28"/>
          <w:szCs w:val="28"/>
        </w:rPr>
        <w:t xml:space="preserve"> </w:t>
      </w:r>
      <w:r w:rsidRPr="006A6564">
        <w:rPr>
          <w:rFonts w:eastAsia="Times New Roman"/>
          <w:spacing w:val="-3"/>
          <w:sz w:val="28"/>
          <w:szCs w:val="28"/>
        </w:rPr>
        <w:t>максимальное</w:t>
      </w:r>
      <w:r w:rsidR="00AC7ED7" w:rsidRPr="006A6564">
        <w:rPr>
          <w:rFonts w:eastAsia="Times New Roman"/>
          <w:spacing w:val="-3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перерегулиров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 xml:space="preserve">ние) и т.д. В каждом конкретном случае следует </w:t>
      </w:r>
      <w:proofErr w:type="gramStart"/>
      <w:r w:rsidRPr="006A6564">
        <w:rPr>
          <w:rFonts w:eastAsia="Times New Roman"/>
          <w:sz w:val="28"/>
          <w:szCs w:val="28"/>
        </w:rPr>
        <w:t>применять</w:t>
      </w:r>
      <w:proofErr w:type="gramEnd"/>
      <w:r w:rsidRPr="006A6564">
        <w:rPr>
          <w:rFonts w:eastAsia="Times New Roman"/>
          <w:sz w:val="28"/>
          <w:szCs w:val="28"/>
        </w:rPr>
        <w:t xml:space="preserve"> возможно более простой регулятор и переходить к более сложным лишь в тех случаях, когда простые регуляторы по тем или иным причинам не могут обеспечить тр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буемого качества регулирования.</w:t>
      </w:r>
    </w:p>
    <w:p w:rsidR="004277E5" w:rsidRPr="006A6564" w:rsidRDefault="006203B0">
      <w:pPr>
        <w:shd w:val="clear" w:color="auto" w:fill="FFFFFF"/>
        <w:spacing w:line="322" w:lineRule="exact"/>
        <w:ind w:firstLine="715"/>
        <w:jc w:val="both"/>
      </w:pPr>
      <w:r w:rsidRPr="006A6564">
        <w:rPr>
          <w:rFonts w:eastAsia="Times New Roman"/>
          <w:sz w:val="28"/>
          <w:szCs w:val="28"/>
        </w:rPr>
        <w:t>Основой для синтеза замкнутых САР с заданными статическими и динамическими показателями являются математические методы теории автоматического управления. Наиболее общие и широко используемые на практике методы расчёта регулирующих устройств даёт известная из ди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циплины «Теория автоматического управления» связь основных показат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лей с ЛАЧХ разомкнутого контура регулирования. Проектируемый рег</w:t>
      </w:r>
      <w:r w:rsidRPr="006A6564">
        <w:rPr>
          <w:rFonts w:eastAsia="Times New Roman"/>
          <w:sz w:val="28"/>
          <w:szCs w:val="28"/>
        </w:rPr>
        <w:t>у</w:t>
      </w:r>
      <w:r w:rsidRPr="006A6564">
        <w:rPr>
          <w:rFonts w:eastAsia="Times New Roman"/>
          <w:sz w:val="28"/>
          <w:szCs w:val="28"/>
        </w:rPr>
        <w:t>лятор представляется в виде произвольного последовательно-</w:t>
      </w:r>
      <w:r w:rsidR="00ED306E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параллел</w:t>
      </w:r>
      <w:r w:rsidRPr="006A6564">
        <w:rPr>
          <w:rFonts w:eastAsia="Times New Roman"/>
          <w:sz w:val="28"/>
          <w:szCs w:val="28"/>
        </w:rPr>
        <w:t>ь</w:t>
      </w:r>
      <w:r w:rsidRPr="006A6564">
        <w:rPr>
          <w:rFonts w:eastAsia="Times New Roman"/>
          <w:sz w:val="28"/>
          <w:szCs w:val="28"/>
        </w:rPr>
        <w:t>ного корректирующего звена [</w:t>
      </w:r>
      <w:r w:rsidR="005C6F64" w:rsidRPr="005C6F64">
        <w:rPr>
          <w:rFonts w:eastAsia="Times New Roman"/>
          <w:sz w:val="28"/>
          <w:szCs w:val="28"/>
        </w:rPr>
        <w:t>9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>
      <w:pPr>
        <w:shd w:val="clear" w:color="auto" w:fill="FFFFFF"/>
        <w:spacing w:line="322" w:lineRule="exact"/>
        <w:ind w:firstLine="710"/>
        <w:jc w:val="both"/>
      </w:pPr>
      <w:r w:rsidRPr="006A6564">
        <w:rPr>
          <w:rFonts w:eastAsia="Times New Roman"/>
          <w:sz w:val="28"/>
          <w:szCs w:val="28"/>
        </w:rPr>
        <w:t xml:space="preserve">Этот путь синтеза универсален и позволяет наиболее полно учесть весь комплекс предъявляемых </w:t>
      </w:r>
      <w:proofErr w:type="gramStart"/>
      <w:r w:rsidRPr="006A6564">
        <w:rPr>
          <w:rFonts w:eastAsia="Times New Roman"/>
          <w:sz w:val="28"/>
          <w:szCs w:val="28"/>
        </w:rPr>
        <w:t>к</w:t>
      </w:r>
      <w:proofErr w:type="gramEnd"/>
      <w:r w:rsidRPr="006A6564">
        <w:rPr>
          <w:rFonts w:eastAsia="Times New Roman"/>
          <w:sz w:val="28"/>
          <w:szCs w:val="28"/>
        </w:rPr>
        <w:t xml:space="preserve"> </w:t>
      </w:r>
      <w:proofErr w:type="gramStart"/>
      <w:r w:rsidRPr="006A6564">
        <w:rPr>
          <w:rFonts w:eastAsia="Times New Roman"/>
          <w:sz w:val="28"/>
          <w:szCs w:val="28"/>
        </w:rPr>
        <w:t>САР</w:t>
      </w:r>
      <w:proofErr w:type="gramEnd"/>
      <w:r w:rsidRPr="006A6564">
        <w:rPr>
          <w:rFonts w:eastAsia="Times New Roman"/>
          <w:sz w:val="28"/>
          <w:szCs w:val="28"/>
        </w:rPr>
        <w:t xml:space="preserve"> требований в отношении, как точн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сти регулирования, так и его динамических показателей. Однако, данная методика трудоёмка, получаемые корректирующие устройства, как прав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ло, сложны в технической реализации.</w:t>
      </w:r>
    </w:p>
    <w:p w:rsidR="004277E5" w:rsidRPr="006A6564" w:rsidRDefault="006203B0">
      <w:pPr>
        <w:shd w:val="clear" w:color="auto" w:fill="FFFFFF"/>
        <w:spacing w:line="322" w:lineRule="exact"/>
        <w:ind w:right="10" w:firstLine="715"/>
        <w:jc w:val="both"/>
      </w:pPr>
      <w:r w:rsidRPr="006A6564">
        <w:rPr>
          <w:rFonts w:eastAsia="Times New Roman"/>
          <w:sz w:val="28"/>
          <w:szCs w:val="28"/>
        </w:rPr>
        <w:t>Практика автоматизации показывает, что для большинства объектов регулирования выбор и расчёт регуляторов могут быть выполнены на о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нове инженерного метода последовательной коррекции с использованием типовых регуляторов. Этот метод позволяет получить вполне определённые динамические свойства регулируемого объекта, соответствующие ко</w:t>
      </w:r>
      <w:r w:rsidRPr="006A6564">
        <w:rPr>
          <w:rFonts w:eastAsia="Times New Roman"/>
          <w:sz w:val="28"/>
          <w:szCs w:val="28"/>
        </w:rPr>
        <w:t>н</w:t>
      </w:r>
      <w:r w:rsidRPr="006A6564">
        <w:rPr>
          <w:rFonts w:eastAsia="Times New Roman"/>
          <w:sz w:val="28"/>
          <w:szCs w:val="28"/>
        </w:rPr>
        <w:lastRenderedPageBreak/>
        <w:t>кретным так называемым стандартным настройкам контуров регулиров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ния.</w:t>
      </w:r>
    </w:p>
    <w:p w:rsidR="004277E5" w:rsidRPr="006A6564" w:rsidRDefault="006203B0" w:rsidP="00AC7ED7">
      <w:pPr>
        <w:shd w:val="clear" w:color="auto" w:fill="FFFFFF"/>
        <w:tabs>
          <w:tab w:val="left" w:pos="2962"/>
          <w:tab w:val="left" w:pos="5323"/>
          <w:tab w:val="left" w:pos="9639"/>
        </w:tabs>
        <w:spacing w:line="322" w:lineRule="exact"/>
        <w:ind w:left="5" w:right="19" w:firstLine="706"/>
        <w:jc w:val="both"/>
      </w:pPr>
      <w:proofErr w:type="gramStart"/>
      <w:r w:rsidRPr="006A6564">
        <w:rPr>
          <w:rFonts w:eastAsia="Times New Roman"/>
          <w:sz w:val="28"/>
          <w:szCs w:val="28"/>
        </w:rPr>
        <w:t>Наиболее часто используются следующие типовые регуляторы:</w:t>
      </w:r>
      <w:r w:rsidR="00AC7ED7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pacing w:val="-2"/>
          <w:sz w:val="28"/>
          <w:szCs w:val="28"/>
        </w:rPr>
        <w:t>пропорциональный</w:t>
      </w:r>
      <w:r w:rsidR="00AC7ED7" w:rsidRPr="006A6564">
        <w:rPr>
          <w:rFonts w:eastAsia="Times New Roman"/>
          <w:spacing w:val="-2"/>
          <w:sz w:val="28"/>
          <w:szCs w:val="28"/>
        </w:rPr>
        <w:t xml:space="preserve"> </w:t>
      </w:r>
      <w:r w:rsidRPr="006A6564">
        <w:rPr>
          <w:rFonts w:eastAsia="Times New Roman" w:hAnsi="Arial"/>
          <w:spacing w:val="-4"/>
          <w:sz w:val="28"/>
          <w:szCs w:val="28"/>
        </w:rPr>
        <w:t>(</w:t>
      </w:r>
      <w:proofErr w:type="spellStart"/>
      <w:r w:rsidRPr="006A6564">
        <w:rPr>
          <w:rFonts w:eastAsia="Times New Roman"/>
          <w:spacing w:val="-4"/>
          <w:sz w:val="28"/>
          <w:szCs w:val="28"/>
        </w:rPr>
        <w:t>П-регулятор</w:t>
      </w:r>
      <w:proofErr w:type="spellEnd"/>
      <w:r w:rsidRPr="006A6564">
        <w:rPr>
          <w:rFonts w:eastAsia="Times New Roman"/>
          <w:spacing w:val="-4"/>
          <w:sz w:val="28"/>
          <w:szCs w:val="28"/>
        </w:rPr>
        <w:t>),</w:t>
      </w:r>
      <w:r w:rsidR="00AC7ED7" w:rsidRPr="006A6564">
        <w:rPr>
          <w:rFonts w:eastAsia="Times New Roman"/>
          <w:spacing w:val="-4"/>
          <w:sz w:val="28"/>
          <w:szCs w:val="28"/>
        </w:rPr>
        <w:t xml:space="preserve"> </w:t>
      </w:r>
      <w:r w:rsidRPr="006A6564">
        <w:rPr>
          <w:rFonts w:eastAsia="Times New Roman"/>
          <w:spacing w:val="-3"/>
          <w:sz w:val="28"/>
          <w:szCs w:val="28"/>
        </w:rPr>
        <w:t>интегрирующий</w:t>
      </w:r>
      <w:r w:rsidR="00B7291B" w:rsidRPr="006A6564">
        <w:rPr>
          <w:rFonts w:eastAsia="Times New Roman"/>
          <w:spacing w:val="-3"/>
          <w:sz w:val="28"/>
          <w:szCs w:val="28"/>
        </w:rPr>
        <w:t xml:space="preserve"> </w:t>
      </w:r>
      <w:r w:rsidRPr="006A6564">
        <w:rPr>
          <w:rFonts w:eastAsia="Times New Roman" w:hAnsi="Arial"/>
          <w:spacing w:val="-4"/>
          <w:sz w:val="28"/>
          <w:szCs w:val="28"/>
        </w:rPr>
        <w:t>(</w:t>
      </w:r>
      <w:proofErr w:type="spellStart"/>
      <w:r w:rsidRPr="006A6564">
        <w:rPr>
          <w:rFonts w:eastAsia="Times New Roman"/>
          <w:spacing w:val="-4"/>
          <w:sz w:val="28"/>
          <w:szCs w:val="28"/>
        </w:rPr>
        <w:t>И-регулятор</w:t>
      </w:r>
      <w:proofErr w:type="spellEnd"/>
      <w:r w:rsidRPr="006A6564">
        <w:rPr>
          <w:rFonts w:eastAsia="Times New Roman"/>
          <w:spacing w:val="-4"/>
          <w:sz w:val="28"/>
          <w:szCs w:val="28"/>
        </w:rPr>
        <w:t>),</w:t>
      </w:r>
      <w:r w:rsidR="00AC7ED7" w:rsidRPr="006A6564">
        <w:rPr>
          <w:rFonts w:eastAsia="Times New Roman"/>
          <w:spacing w:val="-4"/>
          <w:sz w:val="28"/>
          <w:szCs w:val="28"/>
        </w:rPr>
        <w:t xml:space="preserve"> </w:t>
      </w:r>
      <w:r w:rsidRPr="006A6564">
        <w:rPr>
          <w:rFonts w:eastAsia="Times New Roman"/>
          <w:spacing w:val="-2"/>
          <w:sz w:val="28"/>
          <w:szCs w:val="28"/>
        </w:rPr>
        <w:t>пропо</w:t>
      </w:r>
      <w:r w:rsidRPr="006A6564">
        <w:rPr>
          <w:rFonts w:eastAsia="Times New Roman"/>
          <w:spacing w:val="-2"/>
          <w:sz w:val="28"/>
          <w:szCs w:val="28"/>
        </w:rPr>
        <w:t>р</w:t>
      </w:r>
      <w:r w:rsidRPr="006A6564">
        <w:rPr>
          <w:rFonts w:eastAsia="Times New Roman"/>
          <w:spacing w:val="-2"/>
          <w:sz w:val="28"/>
          <w:szCs w:val="28"/>
        </w:rPr>
        <w:t>ционально</w:t>
      </w:r>
      <w:r w:rsidR="00B7291B" w:rsidRPr="006A6564">
        <w:rPr>
          <w:rFonts w:eastAsia="Times New Roman"/>
          <w:spacing w:val="-2"/>
          <w:sz w:val="28"/>
          <w:szCs w:val="28"/>
        </w:rPr>
        <w:t xml:space="preserve"> </w:t>
      </w:r>
      <w:r w:rsidRPr="006A6564">
        <w:rPr>
          <w:rFonts w:eastAsia="Times New Roman"/>
          <w:spacing w:val="-2"/>
          <w:sz w:val="28"/>
          <w:szCs w:val="28"/>
        </w:rPr>
        <w:t>-</w:t>
      </w:r>
      <w:r w:rsidR="00B7291B" w:rsidRPr="006A6564">
        <w:rPr>
          <w:rFonts w:eastAsia="Times New Roman"/>
          <w:spacing w:val="-2"/>
          <w:sz w:val="28"/>
          <w:szCs w:val="28"/>
        </w:rPr>
        <w:t xml:space="preserve"> </w:t>
      </w:r>
      <w:r w:rsidRPr="006A6564">
        <w:rPr>
          <w:rFonts w:eastAsia="Times New Roman"/>
          <w:spacing w:val="-2"/>
          <w:sz w:val="28"/>
          <w:szCs w:val="28"/>
        </w:rPr>
        <w:t>интегрирующий</w:t>
      </w:r>
      <w:r w:rsidR="00AC7ED7" w:rsidRPr="006A6564">
        <w:rPr>
          <w:rFonts w:eastAsia="Times New Roman"/>
          <w:spacing w:val="-2"/>
          <w:sz w:val="28"/>
          <w:szCs w:val="28"/>
        </w:rPr>
        <w:t xml:space="preserve"> </w:t>
      </w:r>
      <w:r w:rsidRPr="006A6564">
        <w:rPr>
          <w:rFonts w:eastAsia="Times New Roman" w:hAnsi="Arial"/>
          <w:spacing w:val="-3"/>
          <w:sz w:val="28"/>
          <w:szCs w:val="28"/>
        </w:rPr>
        <w:t>(</w:t>
      </w:r>
      <w:r w:rsidRPr="006A6564">
        <w:rPr>
          <w:rFonts w:eastAsia="Times New Roman"/>
          <w:spacing w:val="-3"/>
          <w:sz w:val="28"/>
          <w:szCs w:val="28"/>
        </w:rPr>
        <w:t>ПИ-регулятор),</w:t>
      </w:r>
      <w:r w:rsidR="00AC7ED7" w:rsidRPr="006A6564">
        <w:rPr>
          <w:rFonts w:eastAsia="Times New Roman"/>
          <w:spacing w:val="-3"/>
          <w:sz w:val="28"/>
          <w:szCs w:val="28"/>
        </w:rPr>
        <w:t xml:space="preserve"> </w:t>
      </w:r>
      <w:r w:rsidRPr="006A6564">
        <w:rPr>
          <w:rFonts w:eastAsia="Times New Roman"/>
          <w:spacing w:val="-3"/>
          <w:sz w:val="28"/>
          <w:szCs w:val="28"/>
        </w:rPr>
        <w:t>пропорционально</w:t>
      </w:r>
      <w:r w:rsidR="00B7291B" w:rsidRPr="006A6564">
        <w:rPr>
          <w:rFonts w:eastAsia="Times New Roman"/>
          <w:spacing w:val="-3"/>
          <w:sz w:val="28"/>
          <w:szCs w:val="28"/>
        </w:rPr>
        <w:t xml:space="preserve"> </w:t>
      </w:r>
      <w:r w:rsidRPr="006A6564">
        <w:rPr>
          <w:rFonts w:eastAsia="Times New Roman"/>
          <w:spacing w:val="-3"/>
          <w:sz w:val="28"/>
          <w:szCs w:val="28"/>
        </w:rPr>
        <w:t>-</w:t>
      </w:r>
      <w:r w:rsidR="00B7291B" w:rsidRPr="006A6564">
        <w:rPr>
          <w:rFonts w:eastAsia="Times New Roman"/>
          <w:spacing w:val="-3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инт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грально</w:t>
      </w:r>
      <w:r w:rsidR="00B7291B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-</w:t>
      </w:r>
      <w:r w:rsidR="00B7291B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дифференцирующий (</w:t>
      </w:r>
      <w:proofErr w:type="spellStart"/>
      <w:r w:rsidRPr="006A6564">
        <w:rPr>
          <w:rFonts w:eastAsia="Times New Roman"/>
          <w:sz w:val="28"/>
          <w:szCs w:val="28"/>
        </w:rPr>
        <w:t>ПИД-регулятор</w:t>
      </w:r>
      <w:proofErr w:type="spellEnd"/>
      <w:r w:rsidRPr="006A6564">
        <w:rPr>
          <w:rFonts w:eastAsia="Times New Roman"/>
          <w:sz w:val="28"/>
          <w:szCs w:val="28"/>
        </w:rPr>
        <w:t>) [</w:t>
      </w:r>
      <w:r w:rsidR="005C6F64" w:rsidRPr="005C6F64">
        <w:rPr>
          <w:rFonts w:eastAsia="Times New Roman"/>
          <w:sz w:val="28"/>
          <w:szCs w:val="28"/>
        </w:rPr>
        <w:t>17</w:t>
      </w:r>
      <w:r w:rsidRPr="006A6564">
        <w:rPr>
          <w:rFonts w:eastAsia="Times New Roman"/>
          <w:sz w:val="28"/>
          <w:szCs w:val="28"/>
        </w:rPr>
        <w:t>].</w:t>
      </w:r>
      <w:proofErr w:type="gramEnd"/>
    </w:p>
    <w:p w:rsidR="004277E5" w:rsidRPr="006A6564" w:rsidRDefault="006203B0">
      <w:pPr>
        <w:shd w:val="clear" w:color="auto" w:fill="FFFFFF"/>
        <w:spacing w:line="322" w:lineRule="exact"/>
        <w:ind w:right="10" w:firstLine="706"/>
        <w:jc w:val="both"/>
      </w:pPr>
      <w:r w:rsidRPr="006A6564">
        <w:rPr>
          <w:rFonts w:eastAsia="Times New Roman"/>
          <w:sz w:val="28"/>
          <w:szCs w:val="28"/>
        </w:rPr>
        <w:t>В качестве основной стандартной настройки, оптимальной для мн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гих задач регулирования является настройка на технический оптимум (о</w:t>
      </w:r>
      <w:r w:rsidRPr="006A6564">
        <w:rPr>
          <w:rFonts w:eastAsia="Times New Roman"/>
          <w:sz w:val="28"/>
          <w:szCs w:val="28"/>
        </w:rPr>
        <w:t>п</w:t>
      </w:r>
      <w:r w:rsidRPr="006A6564">
        <w:rPr>
          <w:rFonts w:eastAsia="Times New Roman"/>
          <w:sz w:val="28"/>
          <w:szCs w:val="28"/>
        </w:rPr>
        <w:t xml:space="preserve">тимум по модулю) [16]. В тех случаях, когда требуется более высокая точность </w:t>
      </w:r>
      <w:r w:rsidRPr="006A6564">
        <w:rPr>
          <w:rFonts w:eastAsia="Times New Roman"/>
          <w:spacing w:val="-1"/>
          <w:sz w:val="28"/>
          <w:szCs w:val="28"/>
        </w:rPr>
        <w:t>регулирования, применяют стандартную настройку на симме</w:t>
      </w:r>
      <w:r w:rsidRPr="006A6564">
        <w:rPr>
          <w:rFonts w:eastAsia="Times New Roman"/>
          <w:spacing w:val="-1"/>
          <w:sz w:val="28"/>
          <w:szCs w:val="28"/>
        </w:rPr>
        <w:t>т</w:t>
      </w:r>
      <w:r w:rsidRPr="006A6564">
        <w:rPr>
          <w:rFonts w:eastAsia="Times New Roman"/>
          <w:spacing w:val="-1"/>
          <w:sz w:val="28"/>
          <w:szCs w:val="28"/>
        </w:rPr>
        <w:t>ричный оптимум.</w:t>
      </w:r>
    </w:p>
    <w:p w:rsidR="004277E5" w:rsidRPr="006A6564" w:rsidRDefault="006203B0">
      <w:pPr>
        <w:shd w:val="clear" w:color="auto" w:fill="FFFFFF"/>
        <w:spacing w:line="322" w:lineRule="exact"/>
        <w:ind w:left="5" w:right="14" w:firstLine="706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На практике могут использоваться и другие, упрощённые инжене</w:t>
      </w:r>
      <w:r w:rsidRPr="006A6564">
        <w:rPr>
          <w:rFonts w:eastAsia="Times New Roman"/>
          <w:sz w:val="28"/>
          <w:szCs w:val="28"/>
        </w:rPr>
        <w:t>р</w:t>
      </w:r>
      <w:r w:rsidRPr="006A6564">
        <w:rPr>
          <w:rFonts w:eastAsia="Times New Roman"/>
          <w:sz w:val="28"/>
          <w:szCs w:val="28"/>
        </w:rPr>
        <w:t>ные методики выбора и расчёта автоматических регуляторов [</w:t>
      </w:r>
      <w:r w:rsidR="005C6F64" w:rsidRPr="005C6F64">
        <w:rPr>
          <w:rFonts w:eastAsia="Times New Roman"/>
          <w:sz w:val="28"/>
          <w:szCs w:val="28"/>
        </w:rPr>
        <w:t>8</w:t>
      </w:r>
      <w:r w:rsidRPr="006A6564">
        <w:rPr>
          <w:rFonts w:eastAsia="Times New Roman"/>
          <w:sz w:val="28"/>
          <w:szCs w:val="28"/>
        </w:rPr>
        <w:t xml:space="preserve">, </w:t>
      </w:r>
      <w:r w:rsidR="005C6F64" w:rsidRPr="005C6F64">
        <w:rPr>
          <w:rFonts w:eastAsia="Times New Roman"/>
          <w:sz w:val="28"/>
          <w:szCs w:val="28"/>
        </w:rPr>
        <w:t>17</w:t>
      </w:r>
      <w:r w:rsidRPr="006A6564">
        <w:rPr>
          <w:rFonts w:eastAsia="Times New Roman"/>
          <w:sz w:val="28"/>
          <w:szCs w:val="28"/>
        </w:rPr>
        <w:t>].</w:t>
      </w:r>
    </w:p>
    <w:p w:rsidR="00ED5467" w:rsidRPr="006A6564" w:rsidRDefault="00ED5467">
      <w:pPr>
        <w:shd w:val="clear" w:color="auto" w:fill="FFFFFF"/>
        <w:spacing w:line="322" w:lineRule="exact"/>
        <w:ind w:left="5" w:right="14" w:firstLine="706"/>
        <w:jc w:val="both"/>
      </w:pPr>
    </w:p>
    <w:p w:rsidR="004277E5" w:rsidRPr="006A6564" w:rsidRDefault="006203B0" w:rsidP="00ED5467">
      <w:pPr>
        <w:pStyle w:val="3"/>
        <w:rPr>
          <w:b w:val="0"/>
        </w:rPr>
      </w:pPr>
      <w:bookmarkStart w:id="18" w:name="_Toc350754137"/>
      <w:r w:rsidRPr="006A6564">
        <w:rPr>
          <w:b w:val="0"/>
        </w:rPr>
        <w:t>4.2.5</w:t>
      </w:r>
      <w:r w:rsidR="00AC7ED7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Проверка показателей качества регулирования при выбранных</w:t>
      </w:r>
      <w:r w:rsidR="00B7291B" w:rsidRPr="006A6564">
        <w:rPr>
          <w:rFonts w:eastAsia="Times New Roman"/>
          <w:b w:val="0"/>
        </w:rPr>
        <w:t xml:space="preserve"> </w:t>
      </w:r>
      <w:r w:rsidRPr="006A6564">
        <w:rPr>
          <w:rFonts w:eastAsia="Times New Roman"/>
          <w:b w:val="0"/>
        </w:rPr>
        <w:t>пар</w:t>
      </w:r>
      <w:r w:rsidRPr="006A6564">
        <w:rPr>
          <w:rFonts w:eastAsia="Times New Roman"/>
          <w:b w:val="0"/>
        </w:rPr>
        <w:t>а</w:t>
      </w:r>
      <w:r w:rsidRPr="006A6564">
        <w:rPr>
          <w:rFonts w:eastAsia="Times New Roman"/>
          <w:b w:val="0"/>
        </w:rPr>
        <w:t>метрах настройки</w:t>
      </w:r>
      <w:bookmarkEnd w:id="18"/>
    </w:p>
    <w:p w:rsidR="004277E5" w:rsidRPr="006A6564" w:rsidRDefault="006203B0">
      <w:pPr>
        <w:shd w:val="clear" w:color="auto" w:fill="FFFFFF"/>
        <w:spacing w:before="312" w:line="322" w:lineRule="exact"/>
        <w:ind w:left="5" w:right="5" w:firstLine="778"/>
        <w:jc w:val="both"/>
      </w:pPr>
      <w:proofErr w:type="gramStart"/>
      <w:r w:rsidRPr="006A6564">
        <w:rPr>
          <w:rFonts w:eastAsia="Times New Roman"/>
          <w:sz w:val="28"/>
          <w:szCs w:val="28"/>
        </w:rPr>
        <w:t>После того, как выбран регулятор и определены параметры его н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стройки, необходимо убедиться в том, что требуемые показатели качества действительно обеспечиваются в спроектированной САР.</w:t>
      </w:r>
      <w:proofErr w:type="gramEnd"/>
      <w:r w:rsidRPr="006A6564">
        <w:rPr>
          <w:rFonts w:eastAsia="Times New Roman"/>
          <w:sz w:val="28"/>
          <w:szCs w:val="28"/>
        </w:rPr>
        <w:t xml:space="preserve"> С этой целью можно использовать различные приёмы оценки качества регулирования. Один из основных методов предполагает непосредственный расчёт пер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ходного процесса в системе, вызванного ступенчатым воздействием по з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дающему входу [</w:t>
      </w:r>
      <w:r w:rsidR="005C6F64" w:rsidRPr="005C6F64">
        <w:rPr>
          <w:rFonts w:eastAsia="Times New Roman"/>
          <w:sz w:val="28"/>
          <w:szCs w:val="28"/>
        </w:rPr>
        <w:t>9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>
      <w:pPr>
        <w:shd w:val="clear" w:color="auto" w:fill="FFFFFF"/>
        <w:spacing w:line="322" w:lineRule="exact"/>
        <w:ind w:left="5" w:firstLine="715"/>
        <w:jc w:val="both"/>
      </w:pPr>
      <w:r w:rsidRPr="006A6564">
        <w:rPr>
          <w:rFonts w:eastAsia="Times New Roman"/>
          <w:sz w:val="28"/>
          <w:szCs w:val="28"/>
        </w:rPr>
        <w:t>Для реализации этого метода при курсовом проектировании испол</w:t>
      </w:r>
      <w:r w:rsidRPr="006A6564">
        <w:rPr>
          <w:rFonts w:eastAsia="Times New Roman"/>
          <w:sz w:val="28"/>
          <w:szCs w:val="28"/>
        </w:rPr>
        <w:t>ь</w:t>
      </w:r>
      <w:r w:rsidRPr="006A6564">
        <w:rPr>
          <w:rFonts w:eastAsia="Times New Roman"/>
          <w:sz w:val="28"/>
          <w:szCs w:val="28"/>
        </w:rPr>
        <w:t xml:space="preserve">зуют программные пакеты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VisSim</w:t>
      </w:r>
      <w:proofErr w:type="spellEnd"/>
      <w:r w:rsidRPr="006A6564">
        <w:rPr>
          <w:rFonts w:eastAsia="Times New Roman"/>
          <w:sz w:val="28"/>
          <w:szCs w:val="28"/>
        </w:rPr>
        <w:t xml:space="preserve">,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LabView</w:t>
      </w:r>
      <w:proofErr w:type="spellEnd"/>
      <w:r w:rsidRPr="006A6564">
        <w:rPr>
          <w:rFonts w:eastAsia="Times New Roman"/>
          <w:sz w:val="28"/>
          <w:szCs w:val="28"/>
        </w:rPr>
        <w:t xml:space="preserve"> и др</w:t>
      </w:r>
      <w:r w:rsidR="00B7291B" w:rsidRPr="006A6564">
        <w:rPr>
          <w:rFonts w:eastAsia="Times New Roman"/>
          <w:sz w:val="28"/>
          <w:szCs w:val="28"/>
        </w:rPr>
        <w:t>.</w:t>
      </w:r>
      <w:r w:rsidRPr="006A6564">
        <w:rPr>
          <w:rFonts w:eastAsia="Times New Roman"/>
          <w:sz w:val="28"/>
          <w:szCs w:val="28"/>
        </w:rPr>
        <w:t>, моделирующие работу проектируемой САР.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06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Иллюстрации настройки регулятора и результаты моделирования (наборные схемы, таблицы настроечных параметров, графики переходных процессов и др.) приводятся в графической части.</w:t>
      </w:r>
    </w:p>
    <w:p w:rsidR="00ED5467" w:rsidRPr="006A6564" w:rsidRDefault="00ED5467">
      <w:pPr>
        <w:shd w:val="clear" w:color="auto" w:fill="FFFFFF"/>
        <w:spacing w:line="322" w:lineRule="exact"/>
        <w:ind w:left="5" w:right="5" w:firstLine="706"/>
        <w:jc w:val="both"/>
      </w:pPr>
    </w:p>
    <w:p w:rsidR="004277E5" w:rsidRPr="006A6564" w:rsidRDefault="006203B0" w:rsidP="00ED5467">
      <w:pPr>
        <w:pStyle w:val="3"/>
        <w:rPr>
          <w:b w:val="0"/>
        </w:rPr>
      </w:pPr>
      <w:bookmarkStart w:id="19" w:name="_Toc350754138"/>
      <w:r w:rsidRPr="006A6564">
        <w:rPr>
          <w:b w:val="0"/>
        </w:rPr>
        <w:t>4.2.6</w:t>
      </w:r>
      <w:r w:rsidR="00AC7ED7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Обоснованный выбор технической реализации регулятора</w:t>
      </w:r>
      <w:bookmarkEnd w:id="19"/>
    </w:p>
    <w:p w:rsidR="004277E5" w:rsidRPr="006A6564" w:rsidRDefault="006203B0">
      <w:pPr>
        <w:shd w:val="clear" w:color="auto" w:fill="FFFFFF"/>
        <w:spacing w:before="326" w:line="317" w:lineRule="exact"/>
        <w:ind w:right="5" w:firstLine="773"/>
        <w:jc w:val="both"/>
      </w:pPr>
      <w:r w:rsidRPr="006A6564">
        <w:rPr>
          <w:rFonts w:eastAsia="Times New Roman"/>
          <w:sz w:val="28"/>
          <w:szCs w:val="28"/>
        </w:rPr>
        <w:t>Автоматические регуляторы, предназначенные для воспроизведения назначенного закона регулирования, делятся на две большие группы: р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гуляторы с аппаратной (схемной) реализацией закона регулирования и р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гуляторы с программной реализацией (цифровые или микропроцессорные регуляторы).</w:t>
      </w:r>
    </w:p>
    <w:p w:rsidR="004277E5" w:rsidRPr="006A6564" w:rsidRDefault="006203B0" w:rsidP="00AC7ED7">
      <w:pPr>
        <w:shd w:val="clear" w:color="auto" w:fill="FFFFFF"/>
        <w:spacing w:line="317" w:lineRule="exact"/>
        <w:ind w:right="14" w:firstLine="720"/>
        <w:jc w:val="both"/>
      </w:pPr>
      <w:r w:rsidRPr="006A6564">
        <w:rPr>
          <w:rFonts w:eastAsia="Times New Roman"/>
          <w:sz w:val="28"/>
          <w:szCs w:val="28"/>
        </w:rPr>
        <w:t xml:space="preserve">Технической базой аппаратных регуляторов являются операционные </w:t>
      </w:r>
      <w:r w:rsidRPr="006A6564">
        <w:rPr>
          <w:rFonts w:eastAsia="Times New Roman"/>
          <w:spacing w:val="-1"/>
          <w:sz w:val="28"/>
          <w:szCs w:val="28"/>
        </w:rPr>
        <w:t>усилители. Требуемые параметры регуляторов обеспечиваются соответс</w:t>
      </w:r>
      <w:r w:rsidRPr="006A6564">
        <w:rPr>
          <w:rFonts w:eastAsia="Times New Roman"/>
          <w:spacing w:val="-1"/>
          <w:sz w:val="28"/>
          <w:szCs w:val="28"/>
        </w:rPr>
        <w:t>т</w:t>
      </w:r>
      <w:r w:rsidRPr="006A6564">
        <w:rPr>
          <w:rFonts w:eastAsia="Times New Roman"/>
          <w:sz w:val="28"/>
          <w:szCs w:val="28"/>
        </w:rPr>
        <w:t xml:space="preserve">вующими настроечными элементами (резисторами, конденсаторами). В настоящее время аппаратные регуляторы весьма ограниченно применяются в современном производстве. Практически повсеместно их вытеснили </w:t>
      </w:r>
      <w:r w:rsidRPr="006A6564">
        <w:rPr>
          <w:rFonts w:eastAsia="Times New Roman"/>
          <w:sz w:val="28"/>
          <w:szCs w:val="28"/>
        </w:rPr>
        <w:lastRenderedPageBreak/>
        <w:t>микропроцессорные регуляторы.</w:t>
      </w:r>
    </w:p>
    <w:p w:rsidR="004277E5" w:rsidRPr="006A6564" w:rsidRDefault="006203B0">
      <w:pPr>
        <w:shd w:val="clear" w:color="auto" w:fill="FFFFFF"/>
        <w:spacing w:line="322" w:lineRule="exact"/>
        <w:ind w:right="5" w:firstLine="710"/>
        <w:jc w:val="both"/>
      </w:pPr>
      <w:r w:rsidRPr="006A6564">
        <w:rPr>
          <w:rFonts w:eastAsia="Times New Roman"/>
          <w:sz w:val="28"/>
          <w:szCs w:val="28"/>
        </w:rPr>
        <w:t>Разработку и внедрение автоматических регуляторов с программной реализацией типовых законов регулирования предопределило повышение требований к функциональным возможностям, гибкости, надёжности и другим характеристикам регуляторов. Основой этой группы регуляторов является микропроцессорная техника.</w:t>
      </w:r>
    </w:p>
    <w:p w:rsidR="004277E5" w:rsidRPr="006A6564" w:rsidRDefault="006203B0">
      <w:pPr>
        <w:shd w:val="clear" w:color="auto" w:fill="FFFFFF"/>
        <w:spacing w:line="322" w:lineRule="exact"/>
        <w:ind w:firstLine="710"/>
        <w:jc w:val="both"/>
      </w:pPr>
      <w:r w:rsidRPr="006A6564">
        <w:rPr>
          <w:rFonts w:eastAsia="Times New Roman"/>
          <w:sz w:val="28"/>
          <w:szCs w:val="28"/>
        </w:rPr>
        <w:t>По степени универсальности микропроцессорные регуляторы делятся на два типа: специализированные - регуляторы одной регулируемой вел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чины (температуры, давления, расхода и т.д.) и универсальные регуляторы с унифицированными входными и выходными сигналами. Специализир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ванные микропроцессорные регуляторы часто называют измерител</w:t>
      </w:r>
      <w:r w:rsidRPr="006A6564">
        <w:rPr>
          <w:rFonts w:eastAsia="Times New Roman"/>
          <w:sz w:val="28"/>
          <w:szCs w:val="28"/>
        </w:rPr>
        <w:t>я</w:t>
      </w:r>
      <w:r w:rsidRPr="006A6564">
        <w:rPr>
          <w:rFonts w:eastAsia="Times New Roman"/>
          <w:sz w:val="28"/>
          <w:szCs w:val="28"/>
        </w:rPr>
        <w:t>ми-регуляторами (изредка - микроконтроллерами). Программно реализ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ванные алгоритмы аналогового регулирования у данных регуляторов н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сложные и обычно не подлежат изменению. Универсальные микропроце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сорные регуляторы представляют собой микропроцессорные программ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руемые контроллеры. Системы программирования регуляторов данного позволяют реализовывать алгоритмы регулирования практически любой сложности.</w:t>
      </w:r>
    </w:p>
    <w:p w:rsidR="004277E5" w:rsidRPr="006A6564" w:rsidRDefault="006203B0">
      <w:pPr>
        <w:shd w:val="clear" w:color="auto" w:fill="FFFFFF"/>
        <w:spacing w:line="322" w:lineRule="exact"/>
        <w:ind w:right="5" w:firstLine="706"/>
        <w:jc w:val="both"/>
      </w:pPr>
      <w:r w:rsidRPr="006A6564">
        <w:rPr>
          <w:rFonts w:eastAsia="Times New Roman"/>
          <w:sz w:val="28"/>
          <w:szCs w:val="28"/>
        </w:rPr>
        <w:t>На рынке средств автоматизации предлагается большое число сп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циализированных микропроцессорных регуляторов, отличающихся типом регулируемой величины, количеством управляемых каналов, другими функциональными возможностями, стоимостью и т.д. Например, измер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 xml:space="preserve">тели-регуляторы серии ТРМ компании ОВЕН [58], измерители-регуляторы серии </w:t>
      </w:r>
      <w:r w:rsidRPr="006A6564">
        <w:rPr>
          <w:rFonts w:eastAsia="Times New Roman"/>
          <w:spacing w:val="-1"/>
          <w:sz w:val="28"/>
          <w:szCs w:val="28"/>
        </w:rPr>
        <w:t>ИРТ производства НПП «</w:t>
      </w:r>
      <w:proofErr w:type="spellStart"/>
      <w:r w:rsidRPr="006A6564">
        <w:rPr>
          <w:rFonts w:eastAsia="Times New Roman"/>
          <w:spacing w:val="-1"/>
          <w:sz w:val="28"/>
          <w:szCs w:val="28"/>
        </w:rPr>
        <w:t>Элемер</w:t>
      </w:r>
      <w:proofErr w:type="spellEnd"/>
      <w:r w:rsidRPr="006A6564">
        <w:rPr>
          <w:rFonts w:eastAsia="Times New Roman"/>
          <w:spacing w:val="-1"/>
          <w:sz w:val="28"/>
          <w:szCs w:val="28"/>
        </w:rPr>
        <w:t xml:space="preserve">», регуляторы серии МЕТАКОН производства </w:t>
      </w:r>
      <w:r w:rsidRPr="006A6564">
        <w:rPr>
          <w:rFonts w:eastAsia="Times New Roman"/>
          <w:sz w:val="28"/>
          <w:szCs w:val="28"/>
        </w:rPr>
        <w:t>НПФ «</w:t>
      </w:r>
      <w:proofErr w:type="spellStart"/>
      <w:r w:rsidRPr="006A6564">
        <w:rPr>
          <w:rFonts w:eastAsia="Times New Roman"/>
          <w:sz w:val="28"/>
          <w:szCs w:val="28"/>
        </w:rPr>
        <w:t>КонтрАвт</w:t>
      </w:r>
      <w:proofErr w:type="spellEnd"/>
      <w:r w:rsidRPr="006A6564">
        <w:rPr>
          <w:rFonts w:eastAsia="Times New Roman"/>
          <w:sz w:val="28"/>
          <w:szCs w:val="28"/>
        </w:rPr>
        <w:t xml:space="preserve">» и многие </w:t>
      </w:r>
      <w:r w:rsidR="005C6F64">
        <w:rPr>
          <w:rFonts w:eastAsia="Times New Roman"/>
          <w:sz w:val="28"/>
          <w:szCs w:val="28"/>
        </w:rPr>
        <w:t>другие.</w:t>
      </w:r>
      <w:r w:rsidRPr="006A6564">
        <w:rPr>
          <w:rFonts w:eastAsia="Times New Roman"/>
          <w:sz w:val="28"/>
          <w:szCs w:val="28"/>
        </w:rPr>
        <w:t xml:space="preserve"> </w:t>
      </w:r>
    </w:p>
    <w:p w:rsidR="004277E5" w:rsidRPr="006A6564" w:rsidRDefault="006203B0">
      <w:pPr>
        <w:shd w:val="clear" w:color="auto" w:fill="FFFFFF"/>
        <w:spacing w:line="322" w:lineRule="exact"/>
        <w:ind w:right="5" w:firstLine="710"/>
        <w:jc w:val="both"/>
      </w:pPr>
      <w:r w:rsidRPr="006A6564">
        <w:rPr>
          <w:rFonts w:eastAsia="Times New Roman"/>
          <w:sz w:val="28"/>
          <w:szCs w:val="28"/>
        </w:rPr>
        <w:t>Большинство специализированных регуляторов имеют каналы и</w:t>
      </w:r>
      <w:r w:rsidRPr="006A6564">
        <w:rPr>
          <w:rFonts w:eastAsia="Times New Roman"/>
          <w:sz w:val="28"/>
          <w:szCs w:val="28"/>
        </w:rPr>
        <w:t>н</w:t>
      </w:r>
      <w:r w:rsidRPr="006A6564">
        <w:rPr>
          <w:rFonts w:eastAsia="Times New Roman"/>
          <w:sz w:val="28"/>
          <w:szCs w:val="28"/>
        </w:rPr>
        <w:t>терфейсной связи с другими микроконтроллерами и персональным ко</w:t>
      </w:r>
      <w:r w:rsidRPr="006A6564">
        <w:rPr>
          <w:rFonts w:eastAsia="Times New Roman"/>
          <w:sz w:val="28"/>
          <w:szCs w:val="28"/>
        </w:rPr>
        <w:t>м</w:t>
      </w:r>
      <w:r w:rsidRPr="006A6564">
        <w:rPr>
          <w:rFonts w:eastAsia="Times New Roman"/>
          <w:sz w:val="28"/>
          <w:szCs w:val="28"/>
        </w:rPr>
        <w:t>пьютером. Таким образом</w:t>
      </w:r>
      <w:r w:rsidR="00B7291B" w:rsidRPr="006A6564">
        <w:rPr>
          <w:rFonts w:eastAsia="Times New Roman"/>
          <w:sz w:val="28"/>
          <w:szCs w:val="28"/>
        </w:rPr>
        <w:t>,</w:t>
      </w:r>
      <w:r w:rsidRPr="006A6564">
        <w:rPr>
          <w:rFonts w:eastAsia="Times New Roman"/>
          <w:sz w:val="28"/>
          <w:szCs w:val="28"/>
        </w:rPr>
        <w:t xml:space="preserve"> можно создавать локальные управляющие сети из микроконтроллеров и, реализуя принципы распределенного управления, управлять достаточно сложными технологическими объектами. Для сетей из </w:t>
      </w:r>
      <w:r w:rsidRPr="006A6564">
        <w:rPr>
          <w:rFonts w:eastAsia="Times New Roman"/>
          <w:spacing w:val="-1"/>
          <w:sz w:val="28"/>
          <w:szCs w:val="28"/>
        </w:rPr>
        <w:t>микроконтроллеров разработано программное обеспечение (</w:t>
      </w:r>
      <w:r w:rsidRPr="006A6564">
        <w:rPr>
          <w:rFonts w:eastAsia="Times New Roman"/>
          <w:spacing w:val="-1"/>
          <w:sz w:val="28"/>
          <w:szCs w:val="28"/>
          <w:lang w:val="en-US"/>
        </w:rPr>
        <w:t>SCADA</w:t>
      </w:r>
      <w:r w:rsidRPr="006A6564">
        <w:rPr>
          <w:rFonts w:eastAsia="Times New Roman"/>
          <w:spacing w:val="-1"/>
          <w:sz w:val="28"/>
          <w:szCs w:val="28"/>
        </w:rPr>
        <w:t>-</w:t>
      </w:r>
      <w:r w:rsidR="00B7291B" w:rsidRPr="006A6564">
        <w:rPr>
          <w:rFonts w:eastAsia="Times New Roman"/>
          <w:spacing w:val="-1"/>
          <w:sz w:val="28"/>
          <w:szCs w:val="28"/>
        </w:rPr>
        <w:t xml:space="preserve"> </w:t>
      </w:r>
      <w:r w:rsidRPr="006A6564">
        <w:rPr>
          <w:rFonts w:eastAsia="Times New Roman"/>
          <w:spacing w:val="-1"/>
          <w:sz w:val="28"/>
          <w:szCs w:val="28"/>
        </w:rPr>
        <w:t xml:space="preserve">системы), </w:t>
      </w:r>
      <w:r w:rsidRPr="006A6564">
        <w:rPr>
          <w:rFonts w:eastAsia="Times New Roman"/>
          <w:sz w:val="28"/>
          <w:szCs w:val="28"/>
        </w:rPr>
        <w:t>позволяющее на мониторе персонального компьютера визуал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зировать технологический процесс, оперативно контролировать и упра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лять его выполнением [</w:t>
      </w:r>
      <w:r w:rsidR="00BB0196">
        <w:rPr>
          <w:rFonts w:eastAsia="Times New Roman"/>
          <w:sz w:val="28"/>
          <w:szCs w:val="28"/>
        </w:rPr>
        <w:t>1, 13, 33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01"/>
        <w:jc w:val="both"/>
      </w:pPr>
      <w:r w:rsidRPr="006A6564">
        <w:rPr>
          <w:rFonts w:eastAsia="Times New Roman"/>
          <w:sz w:val="28"/>
          <w:szCs w:val="28"/>
        </w:rPr>
        <w:t>Наиболее перспективным направлением программной реализации алгоритмов управления являются микропроцессорные программируемые контроллеры.</w:t>
      </w:r>
    </w:p>
    <w:p w:rsidR="004277E5" w:rsidRPr="006A6564" w:rsidRDefault="006203B0">
      <w:pPr>
        <w:shd w:val="clear" w:color="auto" w:fill="FFFFFF"/>
        <w:spacing w:line="322" w:lineRule="exact"/>
        <w:ind w:left="5" w:right="14" w:firstLine="706"/>
        <w:jc w:val="both"/>
      </w:pPr>
      <w:r w:rsidRPr="006A6564">
        <w:rPr>
          <w:rFonts w:eastAsia="Times New Roman"/>
          <w:sz w:val="28"/>
          <w:szCs w:val="28"/>
        </w:rPr>
        <w:t>Развитие данных устройств управления идет по двум направлениям: первое</w:t>
      </w:r>
      <w:r w:rsidR="00B7291B" w:rsidRPr="006A6564">
        <w:rPr>
          <w:rFonts w:eastAsia="Times New Roman"/>
          <w:sz w:val="28"/>
          <w:szCs w:val="28"/>
        </w:rPr>
        <w:t xml:space="preserve"> – </w:t>
      </w:r>
      <w:r w:rsidRPr="006A6564">
        <w:rPr>
          <w:rFonts w:eastAsia="Times New Roman"/>
          <w:sz w:val="28"/>
          <w:szCs w:val="28"/>
          <w:lang w:val="en-US"/>
        </w:rPr>
        <w:t>PLC</w:t>
      </w:r>
      <w:r w:rsidRPr="006A6564">
        <w:rPr>
          <w:rFonts w:eastAsia="Times New Roman"/>
          <w:sz w:val="28"/>
          <w:szCs w:val="28"/>
        </w:rPr>
        <w:t xml:space="preserve"> (</w:t>
      </w:r>
      <w:r w:rsidRPr="006A6564">
        <w:rPr>
          <w:rFonts w:eastAsia="Times New Roman"/>
          <w:sz w:val="28"/>
          <w:szCs w:val="28"/>
          <w:lang w:val="en-US"/>
        </w:rPr>
        <w:t>Programmable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Logic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Controller</w:t>
      </w:r>
      <w:r w:rsidRPr="006A6564">
        <w:rPr>
          <w:rFonts w:eastAsia="Times New Roman"/>
          <w:sz w:val="28"/>
          <w:szCs w:val="28"/>
        </w:rPr>
        <w:t>) - программируемые логич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 xml:space="preserve">ские контроллеры (часто называют гибко или свободно программируемые контроллеры) и </w:t>
      </w:r>
      <w:r w:rsidR="00B7291B" w:rsidRPr="006A6564">
        <w:rPr>
          <w:rFonts w:eastAsia="Times New Roman"/>
          <w:sz w:val="28"/>
          <w:szCs w:val="28"/>
        </w:rPr>
        <w:t xml:space="preserve">второе – </w:t>
      </w:r>
      <w:r w:rsidRPr="006A6564">
        <w:rPr>
          <w:rFonts w:eastAsia="Times New Roman"/>
          <w:sz w:val="28"/>
          <w:szCs w:val="28"/>
          <w:lang w:val="en-US"/>
        </w:rPr>
        <w:t>PC</w:t>
      </w:r>
      <w:r w:rsidRPr="006A6564">
        <w:rPr>
          <w:rFonts w:eastAsia="Times New Roman"/>
          <w:sz w:val="28"/>
          <w:szCs w:val="28"/>
        </w:rPr>
        <w:t>-контроллеры (</w:t>
      </w:r>
      <w:r w:rsidRPr="006A6564">
        <w:rPr>
          <w:rFonts w:eastAsia="Times New Roman"/>
          <w:sz w:val="28"/>
          <w:szCs w:val="28"/>
          <w:lang w:val="en-US"/>
        </w:rPr>
        <w:t>IBM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PC</w:t>
      </w:r>
      <w:r w:rsidRPr="006A6564">
        <w:rPr>
          <w:rFonts w:eastAsia="Times New Roman"/>
          <w:sz w:val="28"/>
          <w:szCs w:val="28"/>
        </w:rPr>
        <w:t xml:space="preserve"> совместимые контро</w:t>
      </w:r>
      <w:r w:rsidRPr="006A6564">
        <w:rPr>
          <w:rFonts w:eastAsia="Times New Roman"/>
          <w:sz w:val="28"/>
          <w:szCs w:val="28"/>
        </w:rPr>
        <w:t>л</w:t>
      </w:r>
      <w:r w:rsidRPr="006A6564">
        <w:rPr>
          <w:rFonts w:eastAsia="Times New Roman"/>
          <w:sz w:val="28"/>
          <w:szCs w:val="28"/>
        </w:rPr>
        <w:t>леры).</w:t>
      </w:r>
    </w:p>
    <w:p w:rsidR="004277E5" w:rsidRPr="006A6564" w:rsidRDefault="006203B0" w:rsidP="00AC7ED7">
      <w:pPr>
        <w:shd w:val="clear" w:color="auto" w:fill="FFFFFF"/>
        <w:spacing w:line="322" w:lineRule="exact"/>
        <w:ind w:left="5" w:right="10" w:firstLine="706"/>
        <w:jc w:val="both"/>
      </w:pPr>
      <w:r w:rsidRPr="006A6564">
        <w:rPr>
          <w:rFonts w:eastAsia="Times New Roman"/>
          <w:sz w:val="28"/>
          <w:szCs w:val="28"/>
        </w:rPr>
        <w:t xml:space="preserve">Наиболее популярны в нашей стране </w:t>
      </w:r>
      <w:r w:rsidRPr="006A6564">
        <w:rPr>
          <w:rFonts w:eastAsia="Times New Roman"/>
          <w:sz w:val="28"/>
          <w:szCs w:val="28"/>
          <w:lang w:val="en-US"/>
        </w:rPr>
        <w:t>PLC</w:t>
      </w:r>
      <w:r w:rsidRPr="006A6564">
        <w:rPr>
          <w:rFonts w:eastAsia="Times New Roman"/>
          <w:sz w:val="28"/>
          <w:szCs w:val="28"/>
        </w:rPr>
        <w:t xml:space="preserve"> таких зарубежных прои</w:t>
      </w:r>
      <w:r w:rsidRPr="006A6564">
        <w:rPr>
          <w:rFonts w:eastAsia="Times New Roman"/>
          <w:sz w:val="28"/>
          <w:szCs w:val="28"/>
        </w:rPr>
        <w:t>з</w:t>
      </w:r>
      <w:r w:rsidRPr="006A6564">
        <w:rPr>
          <w:rFonts w:eastAsia="Times New Roman"/>
          <w:sz w:val="28"/>
          <w:szCs w:val="28"/>
        </w:rPr>
        <w:lastRenderedPageBreak/>
        <w:t xml:space="preserve">водителей, как </w:t>
      </w:r>
      <w:r w:rsidRPr="006A6564">
        <w:rPr>
          <w:rFonts w:eastAsia="Times New Roman"/>
          <w:sz w:val="28"/>
          <w:szCs w:val="28"/>
          <w:lang w:val="en-US"/>
        </w:rPr>
        <w:t>Siemens</w:t>
      </w:r>
      <w:r w:rsidRPr="006A6564">
        <w:rPr>
          <w:rFonts w:eastAsia="Times New Roman"/>
          <w:sz w:val="28"/>
          <w:szCs w:val="28"/>
        </w:rPr>
        <w:t xml:space="preserve">, </w:t>
      </w:r>
      <w:r w:rsidRPr="006A6564">
        <w:rPr>
          <w:rFonts w:eastAsia="Times New Roman"/>
          <w:sz w:val="28"/>
          <w:szCs w:val="28"/>
          <w:lang w:val="en-US"/>
        </w:rPr>
        <w:t>Omron</w:t>
      </w:r>
      <w:r w:rsidRPr="006A6564">
        <w:rPr>
          <w:rFonts w:eastAsia="Times New Roman"/>
          <w:sz w:val="28"/>
          <w:szCs w:val="28"/>
        </w:rPr>
        <w:t xml:space="preserve">,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Festo</w:t>
      </w:r>
      <w:proofErr w:type="spellEnd"/>
      <w:r w:rsidRPr="006A6564">
        <w:rPr>
          <w:rFonts w:eastAsia="Times New Roman"/>
          <w:sz w:val="28"/>
          <w:szCs w:val="28"/>
        </w:rPr>
        <w:t xml:space="preserve">,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Allen</w:t>
      </w:r>
      <w:r w:rsidRPr="006A6564">
        <w:rPr>
          <w:sz w:val="28"/>
          <w:szCs w:val="28"/>
          <w:lang w:val="en-US"/>
        </w:rPr>
        <w:t>Bradly</w:t>
      </w:r>
      <w:proofErr w:type="spellEnd"/>
      <w:r w:rsidRPr="006A6564">
        <w:rPr>
          <w:sz w:val="28"/>
          <w:szCs w:val="28"/>
        </w:rPr>
        <w:t xml:space="preserve">, </w:t>
      </w:r>
      <w:proofErr w:type="spellStart"/>
      <w:r w:rsidRPr="006A6564">
        <w:rPr>
          <w:sz w:val="28"/>
          <w:szCs w:val="28"/>
          <w:lang w:val="en-US"/>
        </w:rPr>
        <w:t>Modicon</w:t>
      </w:r>
      <w:proofErr w:type="spellEnd"/>
      <w:r w:rsidRPr="006A6564">
        <w:rPr>
          <w:sz w:val="28"/>
          <w:szCs w:val="28"/>
        </w:rPr>
        <w:t xml:space="preserve">, </w:t>
      </w:r>
      <w:r w:rsidRPr="006A6564">
        <w:rPr>
          <w:sz w:val="28"/>
          <w:szCs w:val="28"/>
          <w:lang w:val="en-US"/>
        </w:rPr>
        <w:t>Schneider</w:t>
      </w:r>
      <w:r w:rsidRPr="006A6564">
        <w:rPr>
          <w:sz w:val="28"/>
          <w:szCs w:val="28"/>
        </w:rPr>
        <w:t xml:space="preserve"> </w:t>
      </w:r>
      <w:r w:rsidRPr="006A6564">
        <w:rPr>
          <w:sz w:val="28"/>
          <w:szCs w:val="28"/>
          <w:lang w:val="en-US"/>
        </w:rPr>
        <w:t>Electric</w:t>
      </w:r>
      <w:r w:rsidRPr="006A6564">
        <w:rPr>
          <w:sz w:val="28"/>
          <w:szCs w:val="28"/>
        </w:rPr>
        <w:t xml:space="preserve">, </w:t>
      </w:r>
      <w:r w:rsidRPr="006A6564">
        <w:rPr>
          <w:sz w:val="28"/>
          <w:szCs w:val="28"/>
          <w:lang w:val="en-US"/>
        </w:rPr>
        <w:t>Mitsubishi</w:t>
      </w:r>
      <w:r w:rsidRPr="006A6564">
        <w:rPr>
          <w:sz w:val="28"/>
          <w:szCs w:val="28"/>
        </w:rPr>
        <w:t xml:space="preserve"> </w:t>
      </w:r>
      <w:r w:rsidRPr="006A6564">
        <w:rPr>
          <w:sz w:val="28"/>
          <w:szCs w:val="28"/>
          <w:lang w:val="en-US"/>
        </w:rPr>
        <w:t>Electric</w:t>
      </w:r>
      <w:r w:rsidRPr="006A6564">
        <w:rPr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 xml:space="preserve">и др., а также отечественные модели, такие как ОВЕН ПЛК, </w:t>
      </w:r>
      <w:proofErr w:type="spellStart"/>
      <w:r w:rsidRPr="006A6564">
        <w:rPr>
          <w:rFonts w:eastAsia="Times New Roman"/>
          <w:sz w:val="28"/>
          <w:szCs w:val="28"/>
        </w:rPr>
        <w:t>Ремиконт</w:t>
      </w:r>
      <w:proofErr w:type="spellEnd"/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P</w:t>
      </w:r>
      <w:r w:rsidRPr="006A6564">
        <w:rPr>
          <w:rFonts w:eastAsia="Times New Roman"/>
          <w:sz w:val="28"/>
          <w:szCs w:val="28"/>
        </w:rPr>
        <w:t>-130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ISa</w:t>
      </w:r>
      <w:proofErr w:type="spellEnd"/>
      <w:r w:rsidRPr="006A6564">
        <w:rPr>
          <w:rFonts w:eastAsia="Times New Roman"/>
          <w:sz w:val="28"/>
          <w:szCs w:val="28"/>
        </w:rPr>
        <w:t xml:space="preserve">, КРОСС-500, ТЕКОН, КОНТАР, ПРОТАР, </w:t>
      </w:r>
      <w:proofErr w:type="spellStart"/>
      <w:r w:rsidRPr="006A6564">
        <w:rPr>
          <w:rFonts w:eastAsia="Times New Roman"/>
          <w:sz w:val="28"/>
          <w:szCs w:val="28"/>
        </w:rPr>
        <w:t>Эмикон</w:t>
      </w:r>
      <w:proofErr w:type="spellEnd"/>
      <w:r w:rsidRPr="006A6564">
        <w:rPr>
          <w:rFonts w:eastAsia="Times New Roman"/>
          <w:sz w:val="28"/>
          <w:szCs w:val="28"/>
        </w:rPr>
        <w:t xml:space="preserve"> и др.</w:t>
      </w:r>
    </w:p>
    <w:p w:rsidR="004277E5" w:rsidRPr="006A6564" w:rsidRDefault="006203B0">
      <w:pPr>
        <w:shd w:val="clear" w:color="auto" w:fill="FFFFFF"/>
        <w:spacing w:line="322" w:lineRule="exact"/>
        <w:ind w:firstLine="701"/>
        <w:jc w:val="both"/>
      </w:pPr>
      <w:r w:rsidRPr="006A6564">
        <w:rPr>
          <w:rFonts w:eastAsia="Times New Roman"/>
          <w:sz w:val="28"/>
          <w:szCs w:val="28"/>
        </w:rPr>
        <w:t>Современные программируемые контроллеры обеспечивают авт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матическую адаптацию к параметрам объекта управления. При их испол</w:t>
      </w:r>
      <w:r w:rsidRPr="006A6564">
        <w:rPr>
          <w:rFonts w:eastAsia="Times New Roman"/>
          <w:sz w:val="28"/>
          <w:szCs w:val="28"/>
        </w:rPr>
        <w:t>ь</w:t>
      </w:r>
      <w:r w:rsidRPr="006A6564">
        <w:rPr>
          <w:rFonts w:eastAsia="Times New Roman"/>
          <w:sz w:val="28"/>
          <w:szCs w:val="28"/>
        </w:rPr>
        <w:t xml:space="preserve">зовании в САР </w:t>
      </w:r>
      <w:r w:rsidRPr="006A6564">
        <w:rPr>
          <w:rFonts w:eastAsia="Times New Roman"/>
          <w:spacing w:val="-1"/>
          <w:sz w:val="28"/>
          <w:szCs w:val="28"/>
        </w:rPr>
        <w:t>можно достаточно грубо описать управляемый процесс, з</w:t>
      </w:r>
      <w:r w:rsidRPr="006A6564">
        <w:rPr>
          <w:rFonts w:eastAsia="Times New Roman"/>
          <w:spacing w:val="-1"/>
          <w:sz w:val="28"/>
          <w:szCs w:val="28"/>
        </w:rPr>
        <w:t>а</w:t>
      </w:r>
      <w:r w:rsidRPr="006A6564">
        <w:rPr>
          <w:rFonts w:eastAsia="Times New Roman"/>
          <w:spacing w:val="-1"/>
          <w:sz w:val="28"/>
          <w:szCs w:val="28"/>
        </w:rPr>
        <w:t xml:space="preserve">дав приближённо его </w:t>
      </w:r>
      <w:r w:rsidRPr="006A6564">
        <w:rPr>
          <w:rFonts w:eastAsia="Times New Roman"/>
          <w:sz w:val="28"/>
          <w:szCs w:val="28"/>
        </w:rPr>
        <w:t>параметры. Точные параметры регуляторов настра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 xml:space="preserve">ваются автоматически после стыковки контроллера с объектом управления. Контроллеры </w:t>
      </w:r>
      <w:r w:rsidR="00B7291B" w:rsidRPr="006A6564">
        <w:rPr>
          <w:rFonts w:eastAsia="Times New Roman"/>
          <w:sz w:val="28"/>
          <w:szCs w:val="28"/>
        </w:rPr>
        <w:t xml:space="preserve">практически всех </w:t>
      </w:r>
      <w:r w:rsidRPr="006A6564">
        <w:rPr>
          <w:rFonts w:eastAsia="Times New Roman"/>
          <w:sz w:val="28"/>
          <w:szCs w:val="28"/>
        </w:rPr>
        <w:t>сери</w:t>
      </w:r>
      <w:r w:rsidR="00B7291B" w:rsidRPr="006A6564">
        <w:rPr>
          <w:rFonts w:eastAsia="Times New Roman"/>
          <w:sz w:val="28"/>
          <w:szCs w:val="28"/>
        </w:rPr>
        <w:t>й и типов</w:t>
      </w:r>
      <w:r w:rsidRPr="006A6564">
        <w:rPr>
          <w:rFonts w:eastAsia="Times New Roman"/>
          <w:sz w:val="28"/>
          <w:szCs w:val="28"/>
        </w:rPr>
        <w:t xml:space="preserve"> могут работать как на ни</w:t>
      </w:r>
      <w:r w:rsidRPr="006A6564">
        <w:rPr>
          <w:rFonts w:eastAsia="Times New Roman"/>
          <w:sz w:val="28"/>
          <w:szCs w:val="28"/>
        </w:rPr>
        <w:t>ж</w:t>
      </w:r>
      <w:r w:rsidRPr="006A6564">
        <w:rPr>
          <w:rFonts w:eastAsia="Times New Roman"/>
          <w:sz w:val="28"/>
          <w:szCs w:val="28"/>
        </w:rPr>
        <w:t xml:space="preserve">нем уровне </w:t>
      </w:r>
      <w:proofErr w:type="gramStart"/>
      <w:r w:rsidRPr="006A6564">
        <w:rPr>
          <w:rFonts w:eastAsia="Times New Roman"/>
          <w:sz w:val="28"/>
          <w:szCs w:val="28"/>
        </w:rPr>
        <w:t>распределённой</w:t>
      </w:r>
      <w:proofErr w:type="gramEnd"/>
      <w:r w:rsidRPr="006A6564">
        <w:rPr>
          <w:rFonts w:eastAsia="Times New Roman"/>
          <w:sz w:val="28"/>
          <w:szCs w:val="28"/>
        </w:rPr>
        <w:t xml:space="preserve"> АСУТП, взаимодействуя со средствами вер</w:t>
      </w:r>
      <w:r w:rsidRPr="006A6564">
        <w:rPr>
          <w:rFonts w:eastAsia="Times New Roman"/>
          <w:sz w:val="28"/>
          <w:szCs w:val="28"/>
        </w:rPr>
        <w:t>х</w:t>
      </w:r>
      <w:r w:rsidRPr="006A6564">
        <w:rPr>
          <w:rFonts w:eastAsia="Times New Roman"/>
          <w:sz w:val="28"/>
          <w:szCs w:val="28"/>
        </w:rPr>
        <w:t xml:space="preserve">него уровня по промышленным сетям </w:t>
      </w:r>
      <w:r w:rsidRPr="006A6564">
        <w:rPr>
          <w:rFonts w:eastAsia="Times New Roman"/>
          <w:sz w:val="28"/>
          <w:szCs w:val="28"/>
          <w:lang w:val="en-US"/>
        </w:rPr>
        <w:t>Ethernet</w:t>
      </w:r>
      <w:r w:rsidRPr="006A6564">
        <w:rPr>
          <w:rFonts w:eastAsia="Times New Roman"/>
          <w:sz w:val="28"/>
          <w:szCs w:val="28"/>
        </w:rPr>
        <w:t xml:space="preserve"> и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Modbus</w:t>
      </w:r>
      <w:proofErr w:type="spellEnd"/>
      <w:r w:rsidRPr="006A6564">
        <w:rPr>
          <w:rFonts w:eastAsia="Times New Roman"/>
          <w:sz w:val="28"/>
          <w:szCs w:val="28"/>
        </w:rPr>
        <w:t xml:space="preserve"> канал, так и в к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честве автономного устройства.</w:t>
      </w:r>
    </w:p>
    <w:p w:rsidR="004277E5" w:rsidRPr="006A6564" w:rsidRDefault="006203B0">
      <w:pPr>
        <w:shd w:val="clear" w:color="auto" w:fill="FFFFFF"/>
        <w:spacing w:line="322" w:lineRule="exact"/>
        <w:ind w:left="5" w:right="10" w:firstLine="706"/>
        <w:jc w:val="both"/>
      </w:pPr>
      <w:r w:rsidRPr="006A6564">
        <w:rPr>
          <w:rFonts w:eastAsia="Times New Roman"/>
          <w:sz w:val="28"/>
          <w:szCs w:val="28"/>
        </w:rPr>
        <w:t xml:space="preserve">В связи с бурным ростом </w:t>
      </w:r>
      <w:r w:rsidRPr="006A6564">
        <w:rPr>
          <w:rFonts w:eastAsia="Times New Roman"/>
          <w:sz w:val="28"/>
          <w:szCs w:val="28"/>
          <w:lang w:val="en-US"/>
        </w:rPr>
        <w:t>PC</w:t>
      </w:r>
      <w:r w:rsidRPr="006A6564">
        <w:rPr>
          <w:rFonts w:eastAsia="Times New Roman"/>
          <w:sz w:val="28"/>
          <w:szCs w:val="28"/>
        </w:rPr>
        <w:t xml:space="preserve"> совместимых компьютеров (упра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 xml:space="preserve">ляющих </w:t>
      </w:r>
      <w:r w:rsidRPr="006A6564">
        <w:rPr>
          <w:rFonts w:eastAsia="Times New Roman"/>
          <w:spacing w:val="-1"/>
          <w:sz w:val="28"/>
          <w:szCs w:val="28"/>
        </w:rPr>
        <w:t>микро</w:t>
      </w:r>
      <w:r w:rsidR="00AC7ED7" w:rsidRPr="006A6564">
        <w:rPr>
          <w:rFonts w:eastAsia="Times New Roman"/>
          <w:spacing w:val="-1"/>
          <w:sz w:val="28"/>
          <w:szCs w:val="28"/>
        </w:rPr>
        <w:t>-</w:t>
      </w:r>
      <w:r w:rsidRPr="006A6564">
        <w:rPr>
          <w:rFonts w:eastAsia="Times New Roman"/>
          <w:spacing w:val="-1"/>
          <w:sz w:val="28"/>
          <w:szCs w:val="28"/>
        </w:rPr>
        <w:t xml:space="preserve">ЭВМ) последние все чаще стали использовать в качестве контроллеров в </w:t>
      </w:r>
      <w:r w:rsidRPr="006A6564">
        <w:rPr>
          <w:rFonts w:eastAsia="Times New Roman"/>
          <w:sz w:val="28"/>
          <w:szCs w:val="28"/>
        </w:rPr>
        <w:t>системах промышленной автоматизации [</w:t>
      </w:r>
      <w:r w:rsidR="00BB0196">
        <w:rPr>
          <w:rFonts w:eastAsia="Times New Roman"/>
          <w:sz w:val="28"/>
          <w:szCs w:val="28"/>
        </w:rPr>
        <w:t>38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>
      <w:pPr>
        <w:shd w:val="clear" w:color="auto" w:fill="FFFFFF"/>
        <w:spacing w:line="322" w:lineRule="exact"/>
        <w:ind w:firstLine="706"/>
        <w:jc w:val="both"/>
      </w:pPr>
      <w:r w:rsidRPr="006A6564">
        <w:rPr>
          <w:rFonts w:eastAsia="Times New Roman"/>
          <w:sz w:val="28"/>
          <w:szCs w:val="28"/>
        </w:rPr>
        <w:t xml:space="preserve">Первое и главное преимущество </w:t>
      </w:r>
      <w:r w:rsidRPr="006A6564">
        <w:rPr>
          <w:rFonts w:eastAsia="Times New Roman"/>
          <w:sz w:val="28"/>
          <w:szCs w:val="28"/>
          <w:lang w:val="en-US"/>
        </w:rPr>
        <w:t>PC</w:t>
      </w:r>
      <w:r w:rsidRPr="006A6564">
        <w:rPr>
          <w:rFonts w:eastAsia="Times New Roman"/>
          <w:sz w:val="28"/>
          <w:szCs w:val="28"/>
        </w:rPr>
        <w:t>-контроллеров связано с их о</w:t>
      </w:r>
      <w:r w:rsidRPr="006A6564">
        <w:rPr>
          <w:rFonts w:eastAsia="Times New Roman"/>
          <w:sz w:val="28"/>
          <w:szCs w:val="28"/>
        </w:rPr>
        <w:t>т</w:t>
      </w:r>
      <w:r w:rsidRPr="006A6564">
        <w:rPr>
          <w:rFonts w:eastAsia="Times New Roman"/>
          <w:sz w:val="28"/>
          <w:szCs w:val="28"/>
        </w:rPr>
        <w:t xml:space="preserve">крытостью, т.е. с возможностью применять в АСУТП самое современное оборудование, только-только появившееся на мировом рынке. Причем оборудование для </w:t>
      </w:r>
      <w:r w:rsidRPr="006A6564">
        <w:rPr>
          <w:rFonts w:eastAsia="Times New Roman"/>
          <w:sz w:val="28"/>
          <w:szCs w:val="28"/>
          <w:lang w:val="en-US"/>
        </w:rPr>
        <w:t>PC</w:t>
      </w:r>
      <w:r w:rsidRPr="006A6564">
        <w:rPr>
          <w:rFonts w:eastAsia="Times New Roman"/>
          <w:sz w:val="28"/>
          <w:szCs w:val="28"/>
        </w:rPr>
        <w:t>-контроллеров выпускают уже не десятки, а сотни производителей, что делает выбор уникально широким. Пользователь АСУТП уже не находится во власти одного производителя, который нав</w:t>
      </w:r>
      <w:r w:rsidRPr="006A6564">
        <w:rPr>
          <w:rFonts w:eastAsia="Times New Roman"/>
          <w:sz w:val="28"/>
          <w:szCs w:val="28"/>
        </w:rPr>
        <w:t>я</w:t>
      </w:r>
      <w:r w:rsidRPr="006A6564">
        <w:rPr>
          <w:rFonts w:eastAsia="Times New Roman"/>
          <w:sz w:val="28"/>
          <w:szCs w:val="28"/>
        </w:rPr>
        <w:t>зывает ему свою волю и заставляет применять только его технические р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шения. Он может теперь применять в своих системах продукцию разных фирм, следя только за тем, чтобы она соответствовала определенным стандартам.</w:t>
      </w:r>
    </w:p>
    <w:p w:rsidR="004277E5" w:rsidRPr="006A6564" w:rsidRDefault="006203B0">
      <w:pPr>
        <w:shd w:val="clear" w:color="auto" w:fill="FFFFFF"/>
        <w:spacing w:line="322" w:lineRule="exact"/>
        <w:ind w:right="5" w:firstLine="706"/>
        <w:jc w:val="both"/>
      </w:pPr>
      <w:r w:rsidRPr="006A6564">
        <w:rPr>
          <w:rFonts w:eastAsia="Times New Roman"/>
          <w:sz w:val="28"/>
          <w:szCs w:val="28"/>
        </w:rPr>
        <w:t xml:space="preserve">Второе важное преимущество </w:t>
      </w:r>
      <w:r w:rsidRPr="006A6564">
        <w:rPr>
          <w:rFonts w:eastAsia="Times New Roman"/>
          <w:sz w:val="28"/>
          <w:szCs w:val="28"/>
          <w:lang w:val="en-US"/>
        </w:rPr>
        <w:t>IBM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PC</w:t>
      </w:r>
      <w:r w:rsidRPr="006A6564">
        <w:rPr>
          <w:rFonts w:eastAsia="Times New Roman"/>
          <w:sz w:val="28"/>
          <w:szCs w:val="28"/>
        </w:rPr>
        <w:t xml:space="preserve"> совместимых контроллеров заключается в том, что в силу их «родственности» с компьютерами вер</w:t>
      </w:r>
      <w:r w:rsidRPr="006A6564">
        <w:rPr>
          <w:rFonts w:eastAsia="Times New Roman"/>
          <w:sz w:val="28"/>
          <w:szCs w:val="28"/>
        </w:rPr>
        <w:t>х</w:t>
      </w:r>
      <w:r w:rsidRPr="006A6564">
        <w:rPr>
          <w:rFonts w:eastAsia="Times New Roman"/>
          <w:sz w:val="28"/>
          <w:szCs w:val="28"/>
        </w:rPr>
        <w:t>него уровня не требуются дополнительные затраты на подготовку пр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фессионалов, обеспечивающих их эксплуатацию. Эту работу могут с у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 xml:space="preserve">пехом выполнять (и </w:t>
      </w:r>
      <w:r w:rsidRPr="006A6564">
        <w:rPr>
          <w:rFonts w:eastAsia="Times New Roman"/>
          <w:spacing w:val="-1"/>
          <w:sz w:val="28"/>
          <w:szCs w:val="28"/>
        </w:rPr>
        <w:t>это подтверждается на практике) специалисты, обе</w:t>
      </w:r>
      <w:r w:rsidRPr="006A6564">
        <w:rPr>
          <w:rFonts w:eastAsia="Times New Roman"/>
          <w:spacing w:val="-1"/>
          <w:sz w:val="28"/>
          <w:szCs w:val="28"/>
        </w:rPr>
        <w:t>с</w:t>
      </w:r>
      <w:r w:rsidRPr="006A6564">
        <w:rPr>
          <w:rFonts w:eastAsia="Times New Roman"/>
          <w:spacing w:val="-1"/>
          <w:sz w:val="28"/>
          <w:szCs w:val="28"/>
        </w:rPr>
        <w:t xml:space="preserve">печивающие эксплуатацию </w:t>
      </w:r>
      <w:r w:rsidRPr="006A6564">
        <w:rPr>
          <w:rFonts w:eastAsia="Times New Roman"/>
          <w:sz w:val="28"/>
          <w:szCs w:val="28"/>
        </w:rPr>
        <w:t>компьютеров верхнего уровня. Это позволяет сократить сроки внедрения систем управления и упрощает их эксплуат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цию.</w:t>
      </w:r>
    </w:p>
    <w:p w:rsidR="004277E5" w:rsidRPr="006A6564" w:rsidRDefault="006203B0">
      <w:pPr>
        <w:shd w:val="clear" w:color="auto" w:fill="FFFFFF"/>
        <w:spacing w:line="322" w:lineRule="exact"/>
        <w:ind w:left="5" w:right="5" w:firstLine="706"/>
        <w:jc w:val="both"/>
      </w:pPr>
      <w:r w:rsidRPr="006A6564">
        <w:rPr>
          <w:rFonts w:eastAsia="Times New Roman"/>
          <w:sz w:val="28"/>
          <w:szCs w:val="28"/>
        </w:rPr>
        <w:t xml:space="preserve">Примерами таких контроллеров являются: контроллеры серии </w:t>
      </w:r>
      <w:r w:rsidRPr="006A6564">
        <w:rPr>
          <w:rFonts w:eastAsia="Times New Roman"/>
          <w:sz w:val="28"/>
          <w:szCs w:val="28"/>
          <w:lang w:val="en-US"/>
        </w:rPr>
        <w:t>ADAM</w:t>
      </w:r>
      <w:r w:rsidRPr="006A6564">
        <w:rPr>
          <w:rFonts w:eastAsia="Times New Roman"/>
          <w:sz w:val="28"/>
          <w:szCs w:val="28"/>
        </w:rPr>
        <w:t xml:space="preserve"> фирмы </w:t>
      </w:r>
      <w:r w:rsidRPr="006A6564">
        <w:rPr>
          <w:rFonts w:eastAsia="Times New Roman"/>
          <w:sz w:val="28"/>
          <w:szCs w:val="28"/>
          <w:lang w:val="en-US"/>
        </w:rPr>
        <w:t>Advantech</w:t>
      </w:r>
      <w:r w:rsidRPr="006A6564">
        <w:rPr>
          <w:rFonts w:eastAsia="Times New Roman"/>
          <w:sz w:val="28"/>
          <w:szCs w:val="28"/>
        </w:rPr>
        <w:t xml:space="preserve">, контроллеры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MicroPC</w:t>
      </w:r>
      <w:proofErr w:type="spellEnd"/>
      <w:r w:rsidRPr="006A6564">
        <w:rPr>
          <w:rFonts w:eastAsia="Times New Roman"/>
          <w:sz w:val="28"/>
          <w:szCs w:val="28"/>
        </w:rPr>
        <w:t xml:space="preserve"> фирм </w:t>
      </w:r>
      <w:r w:rsidRPr="006A6564">
        <w:rPr>
          <w:rFonts w:eastAsia="Times New Roman"/>
          <w:sz w:val="28"/>
          <w:szCs w:val="28"/>
          <w:lang w:val="en-US"/>
        </w:rPr>
        <w:t>Octagon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Systems</w:t>
      </w:r>
      <w:r w:rsidRPr="006A6564">
        <w:rPr>
          <w:rFonts w:eastAsia="Times New Roman"/>
          <w:sz w:val="28"/>
          <w:szCs w:val="28"/>
        </w:rPr>
        <w:t xml:space="preserve"> и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Fastwel</w:t>
      </w:r>
      <w:proofErr w:type="spellEnd"/>
      <w:r w:rsidRPr="006A6564">
        <w:rPr>
          <w:rFonts w:eastAsia="Times New Roman"/>
          <w:sz w:val="28"/>
          <w:szCs w:val="28"/>
        </w:rPr>
        <w:t xml:space="preserve">, контроллеры фирм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Grayhill</w:t>
      </w:r>
      <w:proofErr w:type="spellEnd"/>
      <w:r w:rsidRPr="006A6564">
        <w:rPr>
          <w:rFonts w:eastAsia="Times New Roman"/>
          <w:sz w:val="28"/>
          <w:szCs w:val="28"/>
        </w:rPr>
        <w:t xml:space="preserve">,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Lippert</w:t>
      </w:r>
      <w:proofErr w:type="spellEnd"/>
      <w:r w:rsidRPr="006A6564">
        <w:rPr>
          <w:rFonts w:eastAsia="Times New Roman"/>
          <w:sz w:val="28"/>
          <w:szCs w:val="28"/>
        </w:rPr>
        <w:t xml:space="preserve"> и др.[</w:t>
      </w:r>
      <w:r w:rsidR="00BB0196">
        <w:rPr>
          <w:rFonts w:eastAsia="Times New Roman"/>
          <w:sz w:val="28"/>
          <w:szCs w:val="28"/>
        </w:rPr>
        <w:t>38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>
      <w:pPr>
        <w:shd w:val="clear" w:color="auto" w:fill="FFFFFF"/>
        <w:spacing w:line="322" w:lineRule="exact"/>
        <w:ind w:right="5" w:firstLine="701"/>
        <w:jc w:val="both"/>
      </w:pPr>
      <w:r w:rsidRPr="006A6564">
        <w:rPr>
          <w:rFonts w:eastAsia="Times New Roman"/>
          <w:sz w:val="28"/>
          <w:szCs w:val="28"/>
        </w:rPr>
        <w:t xml:space="preserve">Результаты выполнения данного раздела </w:t>
      </w:r>
      <w:r w:rsidR="0031535C" w:rsidRPr="006A6564">
        <w:rPr>
          <w:rFonts w:eastAsia="Times New Roman"/>
          <w:sz w:val="28"/>
          <w:szCs w:val="28"/>
        </w:rPr>
        <w:t>курсового проекта</w:t>
      </w:r>
      <w:r w:rsidR="0080468B"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(4.3) о</w:t>
      </w:r>
      <w:r w:rsidRPr="006A6564">
        <w:rPr>
          <w:rFonts w:eastAsia="Times New Roman"/>
          <w:sz w:val="28"/>
          <w:szCs w:val="28"/>
        </w:rPr>
        <w:t>т</w:t>
      </w:r>
      <w:r w:rsidRPr="006A6564">
        <w:rPr>
          <w:rFonts w:eastAsia="Times New Roman"/>
          <w:sz w:val="28"/>
          <w:szCs w:val="28"/>
        </w:rPr>
        <w:t>ражаются в графической части в виде иллюстраций настройки регуляторов и результатов моделирования САР, графиков переходных процессов, электрических принципиальных схем, электрических схем подключения, соединений и т.п.</w:t>
      </w:r>
    </w:p>
    <w:p w:rsidR="00AC7ED7" w:rsidRPr="006A6564" w:rsidRDefault="00AC7ED7">
      <w:pPr>
        <w:shd w:val="clear" w:color="auto" w:fill="FFFFFF"/>
        <w:spacing w:line="322" w:lineRule="exact"/>
        <w:ind w:left="2194" w:hanging="1814"/>
        <w:rPr>
          <w:bCs/>
          <w:spacing w:val="-2"/>
          <w:sz w:val="28"/>
          <w:szCs w:val="28"/>
        </w:rPr>
      </w:pPr>
    </w:p>
    <w:p w:rsidR="004277E5" w:rsidRPr="006A6564" w:rsidRDefault="006203B0" w:rsidP="00ED5467">
      <w:pPr>
        <w:pStyle w:val="2"/>
        <w:rPr>
          <w:b w:val="0"/>
        </w:rPr>
      </w:pPr>
      <w:bookmarkStart w:id="20" w:name="_Toc350754139"/>
      <w:r w:rsidRPr="006A6564">
        <w:rPr>
          <w:b w:val="0"/>
        </w:rPr>
        <w:lastRenderedPageBreak/>
        <w:t>4.3</w:t>
      </w:r>
      <w:r w:rsidR="00AC7ED7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Проектирование программно-логической подсистемы управления ди</w:t>
      </w:r>
      <w:r w:rsidRPr="006A6564">
        <w:rPr>
          <w:rFonts w:eastAsia="Times New Roman"/>
          <w:b w:val="0"/>
        </w:rPr>
        <w:t>с</w:t>
      </w:r>
      <w:r w:rsidRPr="006A6564">
        <w:rPr>
          <w:rFonts w:eastAsia="Times New Roman"/>
          <w:b w:val="0"/>
        </w:rPr>
        <w:t>кретным технологическим процессом</w:t>
      </w:r>
      <w:bookmarkEnd w:id="20"/>
    </w:p>
    <w:p w:rsidR="004277E5" w:rsidRPr="006A6564" w:rsidRDefault="006203B0" w:rsidP="00ED5467">
      <w:pPr>
        <w:pStyle w:val="3"/>
        <w:rPr>
          <w:b w:val="0"/>
        </w:rPr>
      </w:pPr>
      <w:bookmarkStart w:id="21" w:name="_Toc350754140"/>
      <w:r w:rsidRPr="006A6564">
        <w:rPr>
          <w:b w:val="0"/>
        </w:rPr>
        <w:t>4.3.1</w:t>
      </w:r>
      <w:r w:rsidR="00AC7ED7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Выбор технической реализации элементов подсистемы</w:t>
      </w:r>
      <w:bookmarkEnd w:id="21"/>
    </w:p>
    <w:p w:rsidR="004277E5" w:rsidRPr="006A6564" w:rsidRDefault="006203B0" w:rsidP="006203B0">
      <w:pPr>
        <w:shd w:val="clear" w:color="auto" w:fill="FFFFFF"/>
        <w:tabs>
          <w:tab w:val="left" w:pos="4176"/>
        </w:tabs>
        <w:spacing w:before="317" w:line="322" w:lineRule="exact"/>
        <w:ind w:left="5" w:right="10" w:firstLine="706"/>
        <w:jc w:val="both"/>
      </w:pPr>
      <w:r w:rsidRPr="006A6564">
        <w:rPr>
          <w:rFonts w:eastAsia="Times New Roman"/>
          <w:sz w:val="28"/>
          <w:szCs w:val="28"/>
        </w:rPr>
        <w:t>Полный цикл технологического процесса представляет собой сов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 xml:space="preserve">купность отдельных технологических операций, сменяющих друг друга в определённой последовательности. Для управления технологическим циклом </w:t>
      </w:r>
      <w:r w:rsidRPr="006A6564">
        <w:rPr>
          <w:rFonts w:eastAsia="Times New Roman"/>
          <w:spacing w:val="-1"/>
          <w:sz w:val="28"/>
          <w:szCs w:val="28"/>
        </w:rPr>
        <w:t xml:space="preserve">необходимо формировать дискретную последовательность команд </w:t>
      </w:r>
      <w:r w:rsidRPr="006A6564">
        <w:rPr>
          <w:rFonts w:eastAsia="Times New Roman"/>
          <w:sz w:val="28"/>
          <w:szCs w:val="28"/>
        </w:rPr>
        <w:t xml:space="preserve">исполнительным устройствам технологического объекта управления. Формирование команд осуществляется управляющим устройством </w:t>
      </w:r>
      <w:r w:rsidRPr="006A6564">
        <w:rPr>
          <w:rFonts w:eastAsia="Times New Roman"/>
          <w:spacing w:val="-1"/>
          <w:sz w:val="28"/>
          <w:szCs w:val="28"/>
        </w:rPr>
        <w:t>ди</w:t>
      </w:r>
      <w:r w:rsidRPr="006A6564">
        <w:rPr>
          <w:rFonts w:eastAsia="Times New Roman"/>
          <w:spacing w:val="-1"/>
          <w:sz w:val="28"/>
          <w:szCs w:val="28"/>
        </w:rPr>
        <w:t>с</w:t>
      </w:r>
      <w:r w:rsidRPr="006A6564">
        <w:rPr>
          <w:rFonts w:eastAsia="Times New Roman"/>
          <w:spacing w:val="-1"/>
          <w:sz w:val="28"/>
          <w:szCs w:val="28"/>
        </w:rPr>
        <w:t xml:space="preserve">кретным автоматом на основе логического анализа команд с пульта </w:t>
      </w:r>
      <w:r w:rsidRPr="006A6564">
        <w:rPr>
          <w:rFonts w:eastAsia="Times New Roman"/>
          <w:sz w:val="28"/>
          <w:szCs w:val="28"/>
        </w:rPr>
        <w:t>опер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тора и сигналов от различных дискретных датчиков о завершении или к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честве протекания технологической операции.</w:t>
      </w:r>
    </w:p>
    <w:p w:rsidR="004277E5" w:rsidRPr="006A6564" w:rsidRDefault="006203B0">
      <w:pPr>
        <w:shd w:val="clear" w:color="auto" w:fill="FFFFFF"/>
        <w:spacing w:line="322" w:lineRule="exact"/>
        <w:ind w:right="14" w:firstLine="715"/>
        <w:jc w:val="both"/>
      </w:pPr>
      <w:r w:rsidRPr="006A6564">
        <w:rPr>
          <w:rFonts w:eastAsia="Times New Roman"/>
          <w:sz w:val="28"/>
          <w:szCs w:val="28"/>
        </w:rPr>
        <w:t xml:space="preserve">Первым этапом проектирования программно-логической системы </w:t>
      </w:r>
      <w:r w:rsidRPr="006A6564">
        <w:rPr>
          <w:rFonts w:eastAsia="Times New Roman"/>
          <w:spacing w:val="-1"/>
          <w:sz w:val="28"/>
          <w:szCs w:val="28"/>
        </w:rPr>
        <w:t>управления дискретным технологическим процессом является выбор с</w:t>
      </w:r>
      <w:r w:rsidRPr="006A6564">
        <w:rPr>
          <w:rFonts w:eastAsia="Times New Roman"/>
          <w:spacing w:val="-1"/>
          <w:sz w:val="28"/>
          <w:szCs w:val="28"/>
        </w:rPr>
        <w:t>е</w:t>
      </w:r>
      <w:r w:rsidRPr="006A6564">
        <w:rPr>
          <w:rFonts w:eastAsia="Times New Roman"/>
          <w:spacing w:val="-1"/>
          <w:sz w:val="28"/>
          <w:szCs w:val="28"/>
        </w:rPr>
        <w:t xml:space="preserve">рийных </w:t>
      </w:r>
      <w:r w:rsidRPr="006A6564">
        <w:rPr>
          <w:rFonts w:eastAsia="Times New Roman"/>
          <w:sz w:val="28"/>
          <w:szCs w:val="28"/>
        </w:rPr>
        <w:t>информационных и исполнительных устройств, а также - упра</w:t>
      </w:r>
      <w:r w:rsidRPr="006A6564">
        <w:rPr>
          <w:rFonts w:eastAsia="Times New Roman"/>
          <w:sz w:val="28"/>
          <w:szCs w:val="28"/>
        </w:rPr>
        <w:t>в</w:t>
      </w:r>
      <w:r w:rsidRPr="006A6564">
        <w:rPr>
          <w:rFonts w:eastAsia="Times New Roman"/>
          <w:sz w:val="28"/>
          <w:szCs w:val="28"/>
        </w:rPr>
        <w:t>ляющего устройства.</w:t>
      </w:r>
    </w:p>
    <w:p w:rsidR="004277E5" w:rsidRPr="006A6564" w:rsidRDefault="006203B0">
      <w:pPr>
        <w:shd w:val="clear" w:color="auto" w:fill="FFFFFF"/>
        <w:spacing w:line="322" w:lineRule="exact"/>
        <w:ind w:right="14" w:firstLine="715"/>
        <w:jc w:val="both"/>
      </w:pPr>
      <w:r w:rsidRPr="006A6564">
        <w:rPr>
          <w:rFonts w:eastAsia="Times New Roman"/>
          <w:sz w:val="28"/>
          <w:szCs w:val="28"/>
        </w:rPr>
        <w:t xml:space="preserve">Для выполнения задач позиционирования и базирования подвижных элементов технологических установок используются информационные </w:t>
      </w:r>
      <w:r w:rsidRPr="006A6564">
        <w:rPr>
          <w:rFonts w:eastAsia="Times New Roman"/>
          <w:spacing w:val="-1"/>
          <w:sz w:val="28"/>
          <w:szCs w:val="28"/>
        </w:rPr>
        <w:t>устройства, из которых основными являются дискретные датчики полож</w:t>
      </w:r>
      <w:r w:rsidRPr="006A6564">
        <w:rPr>
          <w:rFonts w:eastAsia="Times New Roman"/>
          <w:spacing w:val="-1"/>
          <w:sz w:val="28"/>
          <w:szCs w:val="28"/>
        </w:rPr>
        <w:t>е</w:t>
      </w:r>
      <w:r w:rsidRPr="006A6564">
        <w:rPr>
          <w:rFonts w:eastAsia="Times New Roman"/>
          <w:spacing w:val="-1"/>
          <w:sz w:val="28"/>
          <w:szCs w:val="28"/>
        </w:rPr>
        <w:t xml:space="preserve">ния. К </w:t>
      </w:r>
      <w:r w:rsidRPr="006A6564">
        <w:rPr>
          <w:rFonts w:eastAsia="Times New Roman"/>
          <w:sz w:val="28"/>
          <w:szCs w:val="28"/>
        </w:rPr>
        <w:t>ним относятся контактные и бесконтактные путевые выключатели, групповые выключатели, кодовые датчики магазинных и складских систем  и т.д.</w:t>
      </w:r>
    </w:p>
    <w:p w:rsidR="004277E5" w:rsidRPr="006A6564" w:rsidRDefault="006203B0">
      <w:pPr>
        <w:shd w:val="clear" w:color="auto" w:fill="FFFFFF"/>
        <w:spacing w:line="322" w:lineRule="exact"/>
        <w:ind w:firstLine="710"/>
        <w:jc w:val="both"/>
      </w:pPr>
      <w:r w:rsidRPr="006A6564">
        <w:rPr>
          <w:rFonts w:eastAsia="Times New Roman"/>
          <w:sz w:val="28"/>
          <w:szCs w:val="28"/>
        </w:rPr>
        <w:t>К источникам диагностической информации относятся дискретные датчики: реле давления, датчики температуры и уровня масла, реле потока и т.д. В качестве дискретных устройств ручного ввода управляющей инфо</w:t>
      </w:r>
      <w:r w:rsidRPr="006A6564">
        <w:rPr>
          <w:rFonts w:eastAsia="Times New Roman"/>
          <w:sz w:val="28"/>
          <w:szCs w:val="28"/>
        </w:rPr>
        <w:t>р</w:t>
      </w:r>
      <w:r w:rsidRPr="006A6564">
        <w:rPr>
          <w:rFonts w:eastAsia="Times New Roman"/>
          <w:sz w:val="28"/>
          <w:szCs w:val="28"/>
        </w:rPr>
        <w:t>мации с пульта оператора используются кнопки, переключатели и др.</w:t>
      </w:r>
    </w:p>
    <w:p w:rsidR="004277E5" w:rsidRPr="006A6564" w:rsidRDefault="006203B0">
      <w:pPr>
        <w:shd w:val="clear" w:color="auto" w:fill="FFFFFF"/>
        <w:spacing w:line="322" w:lineRule="exact"/>
        <w:ind w:right="10" w:firstLine="710"/>
        <w:jc w:val="both"/>
      </w:pPr>
      <w:r w:rsidRPr="006A6564">
        <w:rPr>
          <w:rFonts w:eastAsia="Times New Roman"/>
          <w:sz w:val="28"/>
          <w:szCs w:val="28"/>
        </w:rPr>
        <w:t xml:space="preserve">Объект управления с дискретным технологическим процессом </w:t>
      </w:r>
      <w:r w:rsidRPr="006A6564">
        <w:rPr>
          <w:rFonts w:eastAsia="Times New Roman"/>
          <w:spacing w:val="-1"/>
          <w:sz w:val="28"/>
          <w:szCs w:val="28"/>
        </w:rPr>
        <w:t>о</w:t>
      </w:r>
      <w:r w:rsidRPr="006A6564">
        <w:rPr>
          <w:rFonts w:eastAsia="Times New Roman"/>
          <w:spacing w:val="-1"/>
          <w:sz w:val="28"/>
          <w:szCs w:val="28"/>
        </w:rPr>
        <w:t>с</w:t>
      </w:r>
      <w:r w:rsidRPr="006A6564">
        <w:rPr>
          <w:rFonts w:eastAsia="Times New Roman"/>
          <w:spacing w:val="-1"/>
          <w:sz w:val="28"/>
          <w:szCs w:val="28"/>
        </w:rPr>
        <w:t>нащается различного рода приводами исполнительных органов. Как пр</w:t>
      </w:r>
      <w:r w:rsidRPr="006A6564">
        <w:rPr>
          <w:rFonts w:eastAsia="Times New Roman"/>
          <w:spacing w:val="-1"/>
          <w:sz w:val="28"/>
          <w:szCs w:val="28"/>
        </w:rPr>
        <w:t>а</w:t>
      </w:r>
      <w:r w:rsidRPr="006A6564">
        <w:rPr>
          <w:rFonts w:eastAsia="Times New Roman"/>
          <w:spacing w:val="-1"/>
          <w:sz w:val="28"/>
          <w:szCs w:val="28"/>
        </w:rPr>
        <w:t xml:space="preserve">вило, </w:t>
      </w:r>
      <w:r w:rsidRPr="006A6564">
        <w:rPr>
          <w:rFonts w:eastAsia="Times New Roman"/>
          <w:sz w:val="28"/>
          <w:szCs w:val="28"/>
        </w:rPr>
        <w:t>это высоконадёжные нерегулируемые по скорости приводы пер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менного тока, гидравлические и пневматические приводы. Традиционно схемы управления такими приводами строились с использованием реле</w:t>
      </w:r>
      <w:r w:rsidRPr="006A6564">
        <w:rPr>
          <w:rFonts w:eastAsia="Times New Roman"/>
          <w:sz w:val="28"/>
          <w:szCs w:val="28"/>
        </w:rPr>
        <w:t>й</w:t>
      </w:r>
      <w:r w:rsidRPr="006A6564">
        <w:rPr>
          <w:rFonts w:eastAsia="Times New Roman"/>
          <w:sz w:val="28"/>
          <w:szCs w:val="28"/>
        </w:rPr>
        <w:t xml:space="preserve">но-контактных и бесконтактных устройств </w:t>
      </w:r>
      <w:proofErr w:type="spellStart"/>
      <w:r w:rsidRPr="006A6564">
        <w:rPr>
          <w:rFonts w:eastAsia="Times New Roman"/>
          <w:sz w:val="28"/>
          <w:szCs w:val="28"/>
        </w:rPr>
        <w:t>электроавтоматики</w:t>
      </w:r>
      <w:proofErr w:type="spellEnd"/>
      <w:r w:rsidRPr="006A6564">
        <w:rPr>
          <w:rFonts w:eastAsia="Times New Roman"/>
          <w:sz w:val="28"/>
          <w:szCs w:val="28"/>
        </w:rPr>
        <w:t>.</w:t>
      </w:r>
    </w:p>
    <w:p w:rsidR="004277E5" w:rsidRPr="006A6564" w:rsidRDefault="006203B0" w:rsidP="00AC7ED7">
      <w:pPr>
        <w:shd w:val="clear" w:color="auto" w:fill="FFFFFF"/>
        <w:spacing w:line="322" w:lineRule="exact"/>
        <w:ind w:right="5" w:firstLine="787"/>
        <w:jc w:val="both"/>
      </w:pPr>
      <w:r w:rsidRPr="006A6564">
        <w:rPr>
          <w:rFonts w:eastAsia="Times New Roman"/>
          <w:sz w:val="28"/>
          <w:szCs w:val="28"/>
        </w:rPr>
        <w:t>Основным типом управляющего устройством (дискретным автом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том) для данных систем управления являются программируемые контро</w:t>
      </w:r>
      <w:r w:rsidRPr="006A6564">
        <w:rPr>
          <w:rFonts w:eastAsia="Times New Roman"/>
          <w:sz w:val="28"/>
          <w:szCs w:val="28"/>
        </w:rPr>
        <w:t>л</w:t>
      </w:r>
      <w:r w:rsidRPr="006A6564">
        <w:rPr>
          <w:rFonts w:eastAsia="Times New Roman"/>
          <w:sz w:val="28"/>
          <w:szCs w:val="28"/>
        </w:rPr>
        <w:t>леры. Гибкость в адаптации к объекту управления, лёгкость программир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вания, развитые функциональные возможности, высокая надёжность обеспечивают широкое использование данных устройств в автоматизации дискретных процессов. В качестве устройств управления програм</w:t>
      </w:r>
      <w:r w:rsidRPr="006A6564">
        <w:rPr>
          <w:rFonts w:eastAsia="Times New Roman"/>
          <w:sz w:val="28"/>
          <w:szCs w:val="28"/>
        </w:rPr>
        <w:t>м</w:t>
      </w:r>
      <w:r w:rsidRPr="006A6564">
        <w:rPr>
          <w:rFonts w:eastAsia="Times New Roman"/>
          <w:sz w:val="28"/>
          <w:szCs w:val="28"/>
        </w:rPr>
        <w:t>но-логической подсистемы используются те же контроллеры двух типов (</w:t>
      </w:r>
      <w:r w:rsidRPr="006A6564">
        <w:rPr>
          <w:rFonts w:eastAsia="Times New Roman"/>
          <w:sz w:val="28"/>
          <w:szCs w:val="28"/>
          <w:lang w:val="en-US"/>
        </w:rPr>
        <w:t>PLC</w:t>
      </w:r>
      <w:r w:rsidRPr="006A6564">
        <w:rPr>
          <w:rFonts w:eastAsia="Times New Roman"/>
          <w:sz w:val="28"/>
          <w:szCs w:val="28"/>
        </w:rPr>
        <w:t xml:space="preserve"> и </w:t>
      </w:r>
      <w:r w:rsidRPr="006A6564">
        <w:rPr>
          <w:rFonts w:eastAsia="Times New Roman"/>
          <w:sz w:val="28"/>
          <w:szCs w:val="28"/>
          <w:lang w:val="en-US"/>
        </w:rPr>
        <w:t>IBM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PC</w:t>
      </w:r>
      <w:r w:rsidRPr="006A6564">
        <w:rPr>
          <w:rFonts w:eastAsia="Times New Roman"/>
          <w:sz w:val="28"/>
          <w:szCs w:val="28"/>
        </w:rPr>
        <w:t xml:space="preserve"> совместимые контроллеры), что и для реализации САР (</w:t>
      </w:r>
      <w:proofErr w:type="gramStart"/>
      <w:r w:rsidRPr="006A6564">
        <w:rPr>
          <w:rFonts w:eastAsia="Times New Roman"/>
          <w:sz w:val="28"/>
          <w:szCs w:val="28"/>
        </w:rPr>
        <w:t>см</w:t>
      </w:r>
      <w:proofErr w:type="gramEnd"/>
      <w:r w:rsidRPr="006A6564">
        <w:rPr>
          <w:rFonts w:eastAsia="Times New Roman"/>
          <w:sz w:val="28"/>
          <w:szCs w:val="28"/>
        </w:rPr>
        <w:t xml:space="preserve">. раздел 4.2.6 настоящих указаний). Это </w:t>
      </w:r>
      <w:proofErr w:type="gramStart"/>
      <w:r w:rsidRPr="006A6564">
        <w:rPr>
          <w:rFonts w:eastAsia="Times New Roman"/>
          <w:sz w:val="28"/>
          <w:szCs w:val="28"/>
        </w:rPr>
        <w:t>объясняется</w:t>
      </w:r>
      <w:proofErr w:type="gramEnd"/>
      <w:r w:rsidRPr="006A6564">
        <w:rPr>
          <w:rFonts w:eastAsia="Times New Roman"/>
          <w:sz w:val="28"/>
          <w:szCs w:val="28"/>
        </w:rPr>
        <w:t xml:space="preserve"> прежде всего наличием у программируемых контроллеров большой номенклатуры модулей вв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lastRenderedPageBreak/>
        <w:t>да-вывода как аналоговых, так и дискретных сигналов, а также развитыми системами программирования.</w:t>
      </w:r>
    </w:p>
    <w:p w:rsidR="004277E5" w:rsidRPr="006A6564" w:rsidRDefault="006203B0">
      <w:pPr>
        <w:shd w:val="clear" w:color="auto" w:fill="FFFFFF"/>
        <w:spacing w:line="322" w:lineRule="exact"/>
        <w:ind w:right="14" w:firstLine="715"/>
        <w:jc w:val="both"/>
      </w:pPr>
      <w:r w:rsidRPr="006A6564">
        <w:rPr>
          <w:rFonts w:eastAsia="Times New Roman"/>
          <w:sz w:val="28"/>
          <w:szCs w:val="28"/>
        </w:rPr>
        <w:t>Исходными данными для выбора программируемых контроллеров являются: число и параметры входов-выходов (род тока, номинальные н</w:t>
      </w:r>
      <w:r w:rsidRPr="006A6564">
        <w:rPr>
          <w:rFonts w:eastAsia="Times New Roman"/>
          <w:sz w:val="28"/>
          <w:szCs w:val="28"/>
        </w:rPr>
        <w:t>а</w:t>
      </w:r>
      <w:r w:rsidRPr="006A6564">
        <w:rPr>
          <w:rFonts w:eastAsia="Times New Roman"/>
          <w:sz w:val="28"/>
          <w:szCs w:val="28"/>
        </w:rPr>
        <w:t>пряжения и ток и др.); условия эксплуатации; конструктивное исполнение; функциональные возможности и др.</w:t>
      </w:r>
    </w:p>
    <w:p w:rsidR="00ED5467" w:rsidRPr="006A6564" w:rsidRDefault="00ED5467">
      <w:pPr>
        <w:shd w:val="clear" w:color="auto" w:fill="FFFFFF"/>
        <w:spacing w:line="322" w:lineRule="exact"/>
        <w:ind w:left="5" w:right="14" w:firstLine="715"/>
        <w:jc w:val="both"/>
      </w:pPr>
    </w:p>
    <w:p w:rsidR="004277E5" w:rsidRPr="006A6564" w:rsidRDefault="006203B0" w:rsidP="00ED5467">
      <w:pPr>
        <w:pStyle w:val="3"/>
        <w:rPr>
          <w:b w:val="0"/>
        </w:rPr>
      </w:pPr>
      <w:bookmarkStart w:id="22" w:name="_Toc350754141"/>
      <w:r w:rsidRPr="006A6564">
        <w:rPr>
          <w:b w:val="0"/>
        </w:rPr>
        <w:t>4.3.2</w:t>
      </w:r>
      <w:r w:rsidR="007A6D8B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Разработка и анализ алгоритма управления</w:t>
      </w:r>
      <w:bookmarkEnd w:id="22"/>
    </w:p>
    <w:p w:rsidR="004277E5" w:rsidRPr="006A6564" w:rsidRDefault="006203B0">
      <w:pPr>
        <w:shd w:val="clear" w:color="auto" w:fill="FFFFFF"/>
        <w:spacing w:before="307" w:line="322" w:lineRule="exact"/>
        <w:ind w:left="5" w:right="14" w:firstLine="715"/>
        <w:jc w:val="both"/>
      </w:pPr>
      <w:r w:rsidRPr="006A6564">
        <w:rPr>
          <w:rFonts w:eastAsia="Times New Roman"/>
          <w:sz w:val="28"/>
          <w:szCs w:val="28"/>
        </w:rPr>
        <w:t>Типовая последовательность разработки алгоритма управления с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дер</w:t>
      </w:r>
      <w:r w:rsidRPr="006A6564">
        <w:rPr>
          <w:rFonts w:eastAsia="Times New Roman"/>
          <w:sz w:val="28"/>
          <w:szCs w:val="28"/>
        </w:rPr>
        <w:softHyphen/>
        <w:t>жит следующие этапы:</w:t>
      </w:r>
    </w:p>
    <w:p w:rsidR="004277E5" w:rsidRPr="006A6564" w:rsidRDefault="006203B0" w:rsidP="00B62476">
      <w:pPr>
        <w:pStyle w:val="a3"/>
        <w:numPr>
          <w:ilvl w:val="0"/>
          <w:numId w:val="24"/>
        </w:numPr>
        <w:shd w:val="clear" w:color="auto" w:fill="FFFFFF"/>
        <w:tabs>
          <w:tab w:val="left" w:pos="926"/>
        </w:tabs>
        <w:spacing w:line="322" w:lineRule="exact"/>
        <w:ind w:right="5"/>
        <w:jc w:val="both"/>
        <w:rPr>
          <w:sz w:val="28"/>
          <w:szCs w:val="28"/>
        </w:rPr>
      </w:pPr>
      <w:r w:rsidRPr="006A6564">
        <w:rPr>
          <w:rFonts w:eastAsia="Times New Roman"/>
          <w:spacing w:val="-2"/>
          <w:sz w:val="28"/>
          <w:szCs w:val="28"/>
        </w:rPr>
        <w:t xml:space="preserve">Анализ циклограммы работы объекта управления или блок-схемы. Если </w:t>
      </w:r>
      <w:r w:rsidRPr="006A6564">
        <w:rPr>
          <w:rFonts w:eastAsia="Times New Roman"/>
          <w:sz w:val="28"/>
          <w:szCs w:val="28"/>
        </w:rPr>
        <w:t>циклограмма работы или блок-схема отсутствуют, то, используя словесное описание алгоритма, необходимо их разработать.</w:t>
      </w:r>
    </w:p>
    <w:p w:rsidR="004277E5" w:rsidRPr="006A6564" w:rsidRDefault="006203B0" w:rsidP="00B62476">
      <w:pPr>
        <w:pStyle w:val="a3"/>
        <w:numPr>
          <w:ilvl w:val="0"/>
          <w:numId w:val="24"/>
        </w:numPr>
        <w:shd w:val="clear" w:color="auto" w:fill="FFFFFF"/>
        <w:tabs>
          <w:tab w:val="left" w:pos="926"/>
        </w:tabs>
        <w:spacing w:line="322" w:lineRule="exact"/>
        <w:ind w:right="10"/>
        <w:jc w:val="both"/>
        <w:rPr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Составление таблиц входных и выходных сигналов программиру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мого контроллера. Таблицы должны содержать наименование и у</w:t>
      </w:r>
      <w:r w:rsidRPr="006A6564">
        <w:rPr>
          <w:rFonts w:eastAsia="Times New Roman"/>
          <w:sz w:val="28"/>
          <w:szCs w:val="28"/>
        </w:rPr>
        <w:t>с</w:t>
      </w:r>
      <w:r w:rsidRPr="006A6564">
        <w:rPr>
          <w:rFonts w:eastAsia="Times New Roman"/>
          <w:sz w:val="28"/>
          <w:szCs w:val="28"/>
        </w:rPr>
        <w:t>ловное обозначение сигналов, их источник или приёмник, адресацию сигналов и их привязку к контактам разъёмов контроллера.</w:t>
      </w:r>
    </w:p>
    <w:p w:rsidR="004277E5" w:rsidRPr="006A6564" w:rsidRDefault="006203B0" w:rsidP="00B62476">
      <w:pPr>
        <w:pStyle w:val="a3"/>
        <w:numPr>
          <w:ilvl w:val="0"/>
          <w:numId w:val="24"/>
        </w:numPr>
        <w:shd w:val="clear" w:color="auto" w:fill="FFFFFF"/>
        <w:tabs>
          <w:tab w:val="left" w:pos="1118"/>
        </w:tabs>
        <w:spacing w:line="322" w:lineRule="exact"/>
        <w:ind w:right="14"/>
        <w:jc w:val="both"/>
      </w:pPr>
      <w:r w:rsidRPr="006A6564">
        <w:rPr>
          <w:rFonts w:eastAsia="Times New Roman"/>
          <w:sz w:val="28"/>
          <w:szCs w:val="28"/>
        </w:rPr>
        <w:t>В некоторых случаях является полезным описать алгоритм (цикл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>грамму) уравнениями алгебры логики.</w:t>
      </w:r>
    </w:p>
    <w:p w:rsidR="004277E5" w:rsidRPr="006A6564" w:rsidRDefault="006203B0">
      <w:pPr>
        <w:shd w:val="clear" w:color="auto" w:fill="FFFFFF"/>
        <w:spacing w:line="322" w:lineRule="exact"/>
        <w:ind w:firstLine="710"/>
        <w:jc w:val="both"/>
        <w:rPr>
          <w:rFonts w:eastAsia="Times New Roman"/>
          <w:sz w:val="28"/>
          <w:szCs w:val="28"/>
        </w:rPr>
      </w:pPr>
      <w:r w:rsidRPr="006A6564">
        <w:rPr>
          <w:rFonts w:eastAsia="Times New Roman"/>
          <w:sz w:val="28"/>
          <w:szCs w:val="28"/>
        </w:rPr>
        <w:t>По результатам выполнения перечисленных этапов подготавливается информация для разработки программа управления программируемого контроллера, а в графической части изображается электрическая схема подключения к контроллеру информационных (датчиков) и исполнител</w:t>
      </w:r>
      <w:r w:rsidRPr="006A6564">
        <w:rPr>
          <w:rFonts w:eastAsia="Times New Roman"/>
          <w:sz w:val="28"/>
          <w:szCs w:val="28"/>
        </w:rPr>
        <w:t>ь</w:t>
      </w:r>
      <w:r w:rsidRPr="006A6564">
        <w:rPr>
          <w:rFonts w:eastAsia="Times New Roman"/>
          <w:sz w:val="28"/>
          <w:szCs w:val="28"/>
        </w:rPr>
        <w:t>ных устройств</w:t>
      </w:r>
      <w:r w:rsidR="00BB0196">
        <w:rPr>
          <w:rFonts w:eastAsia="Times New Roman"/>
          <w:sz w:val="28"/>
          <w:szCs w:val="28"/>
        </w:rPr>
        <w:t xml:space="preserve"> </w:t>
      </w:r>
      <w:r w:rsidR="00BB0196" w:rsidRPr="00BB0196">
        <w:rPr>
          <w:rFonts w:eastAsia="Times New Roman"/>
          <w:sz w:val="28"/>
          <w:szCs w:val="28"/>
        </w:rPr>
        <w:t>[20]</w:t>
      </w:r>
      <w:r w:rsidRPr="006A6564">
        <w:rPr>
          <w:rFonts w:eastAsia="Times New Roman"/>
          <w:sz w:val="28"/>
          <w:szCs w:val="28"/>
        </w:rPr>
        <w:t>.</w:t>
      </w:r>
    </w:p>
    <w:p w:rsidR="00ED5467" w:rsidRPr="006A6564" w:rsidRDefault="00ED5467">
      <w:pPr>
        <w:shd w:val="clear" w:color="auto" w:fill="FFFFFF"/>
        <w:spacing w:line="322" w:lineRule="exact"/>
        <w:ind w:firstLine="710"/>
        <w:jc w:val="both"/>
      </w:pPr>
    </w:p>
    <w:p w:rsidR="004277E5" w:rsidRPr="006A6564" w:rsidRDefault="006203B0" w:rsidP="00ED5467">
      <w:pPr>
        <w:pStyle w:val="3"/>
        <w:rPr>
          <w:b w:val="0"/>
        </w:rPr>
      </w:pPr>
      <w:bookmarkStart w:id="23" w:name="_Toc350754142"/>
      <w:r w:rsidRPr="006A6564">
        <w:rPr>
          <w:b w:val="0"/>
        </w:rPr>
        <w:t>4.3.3</w:t>
      </w:r>
      <w:r w:rsidR="007A6D8B" w:rsidRPr="006A6564">
        <w:rPr>
          <w:b w:val="0"/>
        </w:rPr>
        <w:t>.</w:t>
      </w:r>
      <w:r w:rsidRPr="006A6564">
        <w:rPr>
          <w:b w:val="0"/>
        </w:rPr>
        <w:t xml:space="preserve"> </w:t>
      </w:r>
      <w:r w:rsidRPr="006A6564">
        <w:rPr>
          <w:rFonts w:eastAsia="Times New Roman"/>
          <w:b w:val="0"/>
        </w:rPr>
        <w:t>Разработка программы управления ПЛК</w:t>
      </w:r>
      <w:bookmarkEnd w:id="23"/>
    </w:p>
    <w:p w:rsidR="004277E5" w:rsidRPr="006A6564" w:rsidRDefault="006203B0">
      <w:pPr>
        <w:shd w:val="clear" w:color="auto" w:fill="FFFFFF"/>
        <w:spacing w:before="312" w:line="322" w:lineRule="exact"/>
        <w:ind w:right="5" w:firstLine="715"/>
        <w:jc w:val="both"/>
      </w:pPr>
      <w:r w:rsidRPr="006A6564">
        <w:rPr>
          <w:rFonts w:eastAsia="Times New Roman"/>
          <w:sz w:val="28"/>
          <w:szCs w:val="28"/>
        </w:rPr>
        <w:t xml:space="preserve">Завершающим этапом проектирования программно-логической </w:t>
      </w:r>
      <w:r w:rsidRPr="006A6564">
        <w:rPr>
          <w:rFonts w:eastAsia="Times New Roman"/>
          <w:spacing w:val="-1"/>
          <w:sz w:val="28"/>
          <w:szCs w:val="28"/>
        </w:rPr>
        <w:t>по</w:t>
      </w:r>
      <w:r w:rsidRPr="006A6564">
        <w:rPr>
          <w:rFonts w:eastAsia="Times New Roman"/>
          <w:spacing w:val="-1"/>
          <w:sz w:val="28"/>
          <w:szCs w:val="28"/>
        </w:rPr>
        <w:t>д</w:t>
      </w:r>
      <w:r w:rsidRPr="006A6564">
        <w:rPr>
          <w:rFonts w:eastAsia="Times New Roman"/>
          <w:spacing w:val="-1"/>
          <w:sz w:val="28"/>
          <w:szCs w:val="28"/>
        </w:rPr>
        <w:t xml:space="preserve">системы управления дискретным процессом является написание программы </w:t>
      </w:r>
      <w:r w:rsidRPr="006A6564">
        <w:rPr>
          <w:rFonts w:eastAsia="Times New Roman"/>
          <w:sz w:val="28"/>
          <w:szCs w:val="28"/>
        </w:rPr>
        <w:t>управления для программируемого контроллера.</w:t>
      </w:r>
    </w:p>
    <w:p w:rsidR="004277E5" w:rsidRPr="006A6564" w:rsidRDefault="006203B0">
      <w:pPr>
        <w:shd w:val="clear" w:color="auto" w:fill="FFFFFF"/>
        <w:spacing w:line="322" w:lineRule="exact"/>
        <w:ind w:firstLine="706"/>
        <w:jc w:val="both"/>
      </w:pPr>
      <w:r w:rsidRPr="006A6564">
        <w:rPr>
          <w:rFonts w:eastAsia="Times New Roman"/>
          <w:sz w:val="28"/>
          <w:szCs w:val="28"/>
        </w:rPr>
        <w:t>Накопленный многими фирмами опыт программирования програ</w:t>
      </w:r>
      <w:r w:rsidRPr="006A6564">
        <w:rPr>
          <w:rFonts w:eastAsia="Times New Roman"/>
          <w:sz w:val="28"/>
          <w:szCs w:val="28"/>
        </w:rPr>
        <w:t>м</w:t>
      </w:r>
      <w:r w:rsidRPr="006A6564">
        <w:rPr>
          <w:rFonts w:eastAsia="Times New Roman"/>
          <w:sz w:val="28"/>
          <w:szCs w:val="28"/>
        </w:rPr>
        <w:t xml:space="preserve">мируемых контроллеров обобщен в виде стандарта </w:t>
      </w:r>
      <w:r w:rsidRPr="006A6564">
        <w:rPr>
          <w:rFonts w:eastAsia="Times New Roman"/>
          <w:sz w:val="28"/>
          <w:szCs w:val="28"/>
          <w:lang w:val="en-US"/>
        </w:rPr>
        <w:t>IEC</w:t>
      </w:r>
      <w:r w:rsidRPr="006A6564">
        <w:rPr>
          <w:rFonts w:eastAsia="Times New Roman"/>
          <w:sz w:val="28"/>
          <w:szCs w:val="28"/>
        </w:rPr>
        <w:t xml:space="preserve">61131, где </w:t>
      </w:r>
      <w:proofErr w:type="gramStart"/>
      <w:r w:rsidRPr="006A6564">
        <w:rPr>
          <w:rFonts w:eastAsia="Times New Roman"/>
          <w:sz w:val="28"/>
          <w:szCs w:val="28"/>
        </w:rPr>
        <w:t>опред</w:t>
      </w:r>
      <w:r w:rsidRPr="006A6564">
        <w:rPr>
          <w:rFonts w:eastAsia="Times New Roman"/>
          <w:sz w:val="28"/>
          <w:szCs w:val="28"/>
        </w:rPr>
        <w:t>е</w:t>
      </w:r>
      <w:r w:rsidRPr="006A6564">
        <w:rPr>
          <w:rFonts w:eastAsia="Times New Roman"/>
          <w:sz w:val="28"/>
          <w:szCs w:val="28"/>
        </w:rPr>
        <w:t>лены</w:t>
      </w:r>
      <w:proofErr w:type="gramEnd"/>
      <w:r w:rsidRPr="006A6564">
        <w:rPr>
          <w:rFonts w:eastAsia="Times New Roman"/>
          <w:sz w:val="28"/>
          <w:szCs w:val="28"/>
        </w:rPr>
        <w:t xml:space="preserve"> пять языков программирования контроллеров: </w:t>
      </w:r>
      <w:r w:rsidRPr="006A6564">
        <w:rPr>
          <w:rFonts w:eastAsia="Times New Roman"/>
          <w:sz w:val="28"/>
          <w:szCs w:val="28"/>
          <w:lang w:val="en-US"/>
        </w:rPr>
        <w:t>SFC</w:t>
      </w:r>
      <w:r w:rsidRPr="006A6564">
        <w:rPr>
          <w:rFonts w:eastAsia="Times New Roman"/>
          <w:sz w:val="28"/>
          <w:szCs w:val="28"/>
        </w:rPr>
        <w:t xml:space="preserve"> - язык послед</w:t>
      </w:r>
      <w:r w:rsidRPr="006A6564">
        <w:rPr>
          <w:rFonts w:eastAsia="Times New Roman"/>
          <w:sz w:val="28"/>
          <w:szCs w:val="28"/>
        </w:rPr>
        <w:t>о</w:t>
      </w:r>
      <w:r w:rsidRPr="006A6564">
        <w:rPr>
          <w:rFonts w:eastAsia="Times New Roman"/>
          <w:sz w:val="28"/>
          <w:szCs w:val="28"/>
        </w:rPr>
        <w:t xml:space="preserve">вательных функциональных схем, </w:t>
      </w:r>
      <w:r w:rsidRPr="006A6564">
        <w:rPr>
          <w:rFonts w:eastAsia="Times New Roman"/>
          <w:sz w:val="28"/>
          <w:szCs w:val="28"/>
          <w:lang w:val="en-US"/>
        </w:rPr>
        <w:t>LD</w:t>
      </w:r>
      <w:r w:rsidRPr="006A6564">
        <w:rPr>
          <w:rFonts w:eastAsia="Times New Roman"/>
          <w:sz w:val="28"/>
          <w:szCs w:val="28"/>
        </w:rPr>
        <w:t xml:space="preserve"> - язык релейных диаграмм, </w:t>
      </w:r>
      <w:r w:rsidRPr="006A6564">
        <w:rPr>
          <w:rFonts w:eastAsia="Times New Roman"/>
          <w:sz w:val="28"/>
          <w:szCs w:val="28"/>
          <w:lang w:val="en-US"/>
        </w:rPr>
        <w:t>FBD</w:t>
      </w:r>
      <w:r w:rsidRPr="006A6564">
        <w:rPr>
          <w:rFonts w:eastAsia="Times New Roman"/>
          <w:sz w:val="28"/>
          <w:szCs w:val="28"/>
        </w:rPr>
        <w:t xml:space="preserve"> - язык функциональных блоковых диаграмм, </w:t>
      </w:r>
      <w:r w:rsidRPr="006A6564">
        <w:rPr>
          <w:rFonts w:eastAsia="Times New Roman"/>
          <w:sz w:val="28"/>
          <w:szCs w:val="28"/>
          <w:lang w:val="en-US"/>
        </w:rPr>
        <w:t>ST</w:t>
      </w:r>
      <w:r w:rsidRPr="006A6564">
        <w:rPr>
          <w:rFonts w:eastAsia="Times New Roman"/>
          <w:sz w:val="28"/>
          <w:szCs w:val="28"/>
        </w:rPr>
        <w:t xml:space="preserve"> - язык структурированного текста, </w:t>
      </w:r>
      <w:r w:rsidRPr="006A6564">
        <w:rPr>
          <w:rFonts w:eastAsia="Times New Roman"/>
          <w:sz w:val="28"/>
          <w:szCs w:val="28"/>
          <w:lang w:val="en-US"/>
        </w:rPr>
        <w:t>IL</w:t>
      </w:r>
      <w:r w:rsidRPr="006A6564">
        <w:rPr>
          <w:rFonts w:eastAsia="Times New Roman"/>
          <w:sz w:val="28"/>
          <w:szCs w:val="28"/>
        </w:rPr>
        <w:t xml:space="preserve"> - язык инструкций [</w:t>
      </w:r>
      <w:r w:rsidR="00BB0196" w:rsidRPr="00BB0196">
        <w:rPr>
          <w:rFonts w:eastAsia="Times New Roman"/>
          <w:sz w:val="28"/>
          <w:szCs w:val="28"/>
        </w:rPr>
        <w:t>18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6203B0" w:rsidP="00AC7ED7">
      <w:pPr>
        <w:shd w:val="clear" w:color="auto" w:fill="FFFFFF"/>
        <w:spacing w:line="322" w:lineRule="exact"/>
        <w:ind w:left="5" w:right="5" w:firstLine="706"/>
        <w:jc w:val="both"/>
      </w:pPr>
      <w:r w:rsidRPr="006A6564">
        <w:rPr>
          <w:rFonts w:eastAsia="Times New Roman"/>
          <w:spacing w:val="-1"/>
          <w:sz w:val="28"/>
          <w:szCs w:val="28"/>
        </w:rPr>
        <w:t>В курсовой работе программу управления для ПЛК можно разраб</w:t>
      </w:r>
      <w:r w:rsidRPr="006A6564">
        <w:rPr>
          <w:rFonts w:eastAsia="Times New Roman"/>
          <w:spacing w:val="-1"/>
          <w:sz w:val="28"/>
          <w:szCs w:val="28"/>
        </w:rPr>
        <w:t>а</w:t>
      </w:r>
      <w:r w:rsidRPr="006A6564">
        <w:rPr>
          <w:rFonts w:eastAsia="Times New Roman"/>
          <w:spacing w:val="-1"/>
          <w:sz w:val="28"/>
          <w:szCs w:val="28"/>
        </w:rPr>
        <w:t xml:space="preserve">тывать </w:t>
      </w:r>
      <w:r w:rsidRPr="006A6564">
        <w:rPr>
          <w:rFonts w:eastAsia="Times New Roman"/>
          <w:sz w:val="28"/>
          <w:szCs w:val="28"/>
        </w:rPr>
        <w:t xml:space="preserve">на любом стандартном языке программирования (стандарт </w:t>
      </w:r>
      <w:r w:rsidRPr="006A6564">
        <w:rPr>
          <w:rFonts w:eastAsia="Times New Roman"/>
          <w:sz w:val="28"/>
          <w:szCs w:val="28"/>
          <w:lang w:val="en-US"/>
        </w:rPr>
        <w:t>IEC</w:t>
      </w:r>
      <w:r w:rsidRPr="006A6564">
        <w:rPr>
          <w:rFonts w:eastAsia="Times New Roman"/>
          <w:sz w:val="28"/>
          <w:szCs w:val="28"/>
        </w:rPr>
        <w:t>61131). Предпочтительный вариант - язык релейно-контактных схем РКС (</w:t>
      </w:r>
      <w:r w:rsidRPr="006A6564">
        <w:rPr>
          <w:rFonts w:eastAsia="Times New Roman"/>
          <w:sz w:val="28"/>
          <w:szCs w:val="28"/>
          <w:lang w:val="en-US"/>
        </w:rPr>
        <w:t>LD</w:t>
      </w:r>
      <w:r w:rsidRPr="006A6564">
        <w:rPr>
          <w:rFonts w:eastAsia="Times New Roman"/>
          <w:sz w:val="28"/>
          <w:szCs w:val="28"/>
        </w:rPr>
        <w:t xml:space="preserve">). Разработку программы управления желательно выполнять на основе одного из специализированных программных комплексов (пакета прикладных программ). Примерами таких комплексов программирования </w:t>
      </w:r>
      <w:r w:rsidRPr="006A6564">
        <w:rPr>
          <w:rFonts w:eastAsia="Times New Roman"/>
          <w:sz w:val="28"/>
          <w:szCs w:val="28"/>
        </w:rPr>
        <w:lastRenderedPageBreak/>
        <w:t>являются</w:t>
      </w:r>
      <w:r w:rsidR="00AC7ED7" w:rsidRPr="006A6564">
        <w:t xml:space="preserve"> </w:t>
      </w:r>
      <w:proofErr w:type="spellStart"/>
      <w:r w:rsidRPr="006A6564">
        <w:rPr>
          <w:sz w:val="28"/>
          <w:szCs w:val="28"/>
          <w:lang w:val="en-US"/>
        </w:rPr>
        <w:t>CoDeSys</w:t>
      </w:r>
      <w:proofErr w:type="spellEnd"/>
      <w:r w:rsidRPr="006A6564">
        <w:rPr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</w:rPr>
        <w:t>фирмы 3</w:t>
      </w:r>
      <w:r w:rsidRPr="006A6564">
        <w:rPr>
          <w:rFonts w:eastAsia="Times New Roman"/>
          <w:sz w:val="28"/>
          <w:szCs w:val="28"/>
          <w:lang w:val="en-US"/>
        </w:rPr>
        <w:t>S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Smart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Software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Solutions</w:t>
      </w:r>
      <w:r w:rsidRPr="006A6564">
        <w:rPr>
          <w:rFonts w:eastAsia="Times New Roman"/>
          <w:sz w:val="28"/>
          <w:szCs w:val="28"/>
        </w:rPr>
        <w:t xml:space="preserve"> [58], </w:t>
      </w:r>
      <w:r w:rsidRPr="006A6564">
        <w:rPr>
          <w:rFonts w:eastAsia="Times New Roman"/>
          <w:sz w:val="28"/>
          <w:szCs w:val="28"/>
          <w:lang w:val="en-US"/>
        </w:rPr>
        <w:t>Step</w:t>
      </w:r>
      <w:r w:rsidRPr="006A6564">
        <w:rPr>
          <w:rFonts w:eastAsia="Times New Roman"/>
          <w:sz w:val="28"/>
          <w:szCs w:val="28"/>
        </w:rPr>
        <w:t xml:space="preserve"> 7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Lite</w:t>
      </w:r>
      <w:proofErr w:type="spellEnd"/>
      <w:r w:rsidRPr="006A6564">
        <w:rPr>
          <w:rFonts w:eastAsia="Times New Roman"/>
          <w:sz w:val="28"/>
          <w:szCs w:val="28"/>
        </w:rPr>
        <w:t xml:space="preserve"> и </w:t>
      </w:r>
      <w:r w:rsidRPr="006A6564">
        <w:rPr>
          <w:rFonts w:eastAsia="Times New Roman"/>
          <w:sz w:val="28"/>
          <w:szCs w:val="28"/>
          <w:lang w:val="en-US"/>
        </w:rPr>
        <w:t>LOGO</w:t>
      </w:r>
      <w:r w:rsidRPr="006A6564">
        <w:rPr>
          <w:rFonts w:eastAsia="Times New Roman"/>
          <w:sz w:val="28"/>
          <w:szCs w:val="28"/>
        </w:rPr>
        <w:t>!</w:t>
      </w:r>
      <w:r w:rsidRPr="006A6564">
        <w:rPr>
          <w:rFonts w:eastAsia="Times New Roman"/>
          <w:sz w:val="28"/>
          <w:szCs w:val="28"/>
          <w:lang w:val="en-US"/>
        </w:rPr>
        <w:t>Soft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Comfort</w:t>
      </w:r>
      <w:r w:rsidRPr="006A6564">
        <w:rPr>
          <w:rFonts w:eastAsia="Times New Roman"/>
          <w:sz w:val="28"/>
          <w:szCs w:val="28"/>
        </w:rPr>
        <w:t xml:space="preserve"> фирмы </w:t>
      </w:r>
      <w:r w:rsidRPr="006A6564">
        <w:rPr>
          <w:rFonts w:eastAsia="Times New Roman"/>
          <w:sz w:val="28"/>
          <w:szCs w:val="28"/>
          <w:lang w:val="en-US"/>
        </w:rPr>
        <w:t>Siemens</w:t>
      </w:r>
      <w:r w:rsidRPr="006A6564">
        <w:rPr>
          <w:rFonts w:eastAsia="Times New Roman"/>
          <w:sz w:val="28"/>
          <w:szCs w:val="28"/>
        </w:rPr>
        <w:t xml:space="preserve">,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Multiprog</w:t>
      </w:r>
      <w:proofErr w:type="spellEnd"/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wt</w:t>
      </w:r>
      <w:r w:rsidRPr="006A6564">
        <w:rPr>
          <w:rFonts w:eastAsia="Times New Roman"/>
          <w:sz w:val="28"/>
          <w:szCs w:val="28"/>
        </w:rPr>
        <w:t xml:space="preserve"> фирмы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Klopper</w:t>
      </w:r>
      <w:proofErr w:type="spellEnd"/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und</w:t>
      </w:r>
      <w:r w:rsidRPr="006A6564">
        <w:rPr>
          <w:rFonts w:eastAsia="Times New Roman"/>
          <w:sz w:val="28"/>
          <w:szCs w:val="28"/>
        </w:rPr>
        <w:t xml:space="preserve">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Wiege</w:t>
      </w:r>
      <w:proofErr w:type="spellEnd"/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Software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GmbH</w:t>
      </w:r>
      <w:r w:rsidRPr="006A6564">
        <w:rPr>
          <w:rFonts w:eastAsia="Times New Roman"/>
          <w:sz w:val="28"/>
          <w:szCs w:val="28"/>
        </w:rPr>
        <w:t xml:space="preserve">, </w:t>
      </w:r>
      <w:r w:rsidRPr="006A6564">
        <w:rPr>
          <w:rFonts w:eastAsia="Times New Roman"/>
          <w:sz w:val="28"/>
          <w:szCs w:val="28"/>
          <w:lang w:val="en-US"/>
        </w:rPr>
        <w:t>Zen</w:t>
      </w:r>
      <w:r w:rsidRPr="006A6564">
        <w:rPr>
          <w:rFonts w:eastAsia="Times New Roman"/>
          <w:sz w:val="28"/>
          <w:szCs w:val="28"/>
        </w:rPr>
        <w:t xml:space="preserve"> </w:t>
      </w:r>
      <w:r w:rsidRPr="006A6564">
        <w:rPr>
          <w:rFonts w:eastAsia="Times New Roman"/>
          <w:sz w:val="28"/>
          <w:szCs w:val="28"/>
          <w:lang w:val="en-US"/>
        </w:rPr>
        <w:t>Software</w:t>
      </w:r>
      <w:r w:rsidRPr="006A6564">
        <w:rPr>
          <w:rFonts w:eastAsia="Times New Roman"/>
          <w:sz w:val="28"/>
          <w:szCs w:val="28"/>
        </w:rPr>
        <w:t xml:space="preserve"> и </w:t>
      </w:r>
      <w:r w:rsidRPr="006A6564">
        <w:rPr>
          <w:rFonts w:eastAsia="Times New Roman"/>
          <w:sz w:val="28"/>
          <w:szCs w:val="28"/>
          <w:lang w:val="en-US"/>
        </w:rPr>
        <w:t>CX</w:t>
      </w:r>
      <w:r w:rsidRPr="006A6564">
        <w:rPr>
          <w:rFonts w:eastAsia="Times New Roman"/>
          <w:sz w:val="28"/>
          <w:szCs w:val="28"/>
        </w:rPr>
        <w:t>-</w:t>
      </w:r>
      <w:r w:rsidRPr="006A6564">
        <w:rPr>
          <w:rFonts w:eastAsia="Times New Roman"/>
          <w:sz w:val="28"/>
          <w:szCs w:val="28"/>
          <w:lang w:val="en-US"/>
        </w:rPr>
        <w:t>Programmer</w:t>
      </w:r>
      <w:r w:rsidRPr="006A6564">
        <w:rPr>
          <w:rFonts w:eastAsia="Times New Roman"/>
          <w:sz w:val="28"/>
          <w:szCs w:val="28"/>
        </w:rPr>
        <w:t xml:space="preserve"> фирмы </w:t>
      </w:r>
      <w:r w:rsidRPr="006A6564">
        <w:rPr>
          <w:rFonts w:eastAsia="Times New Roman"/>
          <w:sz w:val="28"/>
          <w:szCs w:val="28"/>
          <w:lang w:val="en-US"/>
        </w:rPr>
        <w:t>Omron</w:t>
      </w:r>
      <w:r w:rsidRPr="006A6564">
        <w:rPr>
          <w:rFonts w:eastAsia="Times New Roman"/>
          <w:sz w:val="28"/>
          <w:szCs w:val="28"/>
        </w:rPr>
        <w:t xml:space="preserve">, а также -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UltraLogik</w:t>
      </w:r>
      <w:proofErr w:type="spellEnd"/>
      <w:r w:rsidRPr="006A6564">
        <w:rPr>
          <w:rFonts w:eastAsia="Times New Roman"/>
          <w:sz w:val="28"/>
          <w:szCs w:val="28"/>
        </w:rPr>
        <w:t xml:space="preserve"> и </w:t>
      </w:r>
      <w:proofErr w:type="spellStart"/>
      <w:r w:rsidRPr="006A6564">
        <w:rPr>
          <w:rFonts w:eastAsia="Times New Roman"/>
          <w:sz w:val="28"/>
          <w:szCs w:val="28"/>
          <w:lang w:val="en-US"/>
        </w:rPr>
        <w:t>ISaGRAF</w:t>
      </w:r>
      <w:proofErr w:type="spellEnd"/>
      <w:r w:rsidRPr="006A6564">
        <w:rPr>
          <w:rFonts w:eastAsia="Times New Roman"/>
          <w:sz w:val="28"/>
          <w:szCs w:val="28"/>
        </w:rPr>
        <w:t xml:space="preserve"> и др.</w:t>
      </w:r>
    </w:p>
    <w:p w:rsidR="004277E5" w:rsidRPr="006A6564" w:rsidRDefault="006203B0">
      <w:pPr>
        <w:shd w:val="clear" w:color="auto" w:fill="FFFFFF"/>
        <w:spacing w:line="317" w:lineRule="exact"/>
        <w:ind w:left="5" w:firstLine="715"/>
        <w:jc w:val="both"/>
      </w:pPr>
      <w:r w:rsidRPr="006A6564">
        <w:rPr>
          <w:rFonts w:eastAsia="Times New Roman"/>
          <w:sz w:val="28"/>
          <w:szCs w:val="28"/>
        </w:rPr>
        <w:t>Текст разработанной программы управления приводят в приложении</w:t>
      </w:r>
      <w:r w:rsidR="0080468B" w:rsidRPr="006A6564">
        <w:rPr>
          <w:rFonts w:eastAsia="Times New Roman"/>
          <w:sz w:val="28"/>
          <w:szCs w:val="28"/>
        </w:rPr>
        <w:t xml:space="preserve"> расчетно-пояснительной записки</w:t>
      </w:r>
      <w:r w:rsidRPr="006A6564">
        <w:rPr>
          <w:rFonts w:eastAsia="Times New Roman"/>
          <w:sz w:val="28"/>
          <w:szCs w:val="28"/>
        </w:rPr>
        <w:t>.</w:t>
      </w:r>
    </w:p>
    <w:p w:rsidR="004277E5" w:rsidRPr="006A6564" w:rsidRDefault="006203B0">
      <w:pPr>
        <w:shd w:val="clear" w:color="auto" w:fill="FFFFFF"/>
        <w:spacing w:line="317" w:lineRule="exact"/>
        <w:ind w:left="5" w:right="10" w:firstLine="715"/>
        <w:jc w:val="both"/>
      </w:pPr>
      <w:r w:rsidRPr="006A6564">
        <w:rPr>
          <w:rFonts w:eastAsia="Times New Roman"/>
          <w:sz w:val="28"/>
          <w:szCs w:val="28"/>
        </w:rPr>
        <w:t>Системы команд, методики разработки программ управления и пр</w:t>
      </w:r>
      <w:r w:rsidRPr="006A6564">
        <w:rPr>
          <w:rFonts w:eastAsia="Times New Roman"/>
          <w:sz w:val="28"/>
          <w:szCs w:val="28"/>
        </w:rPr>
        <w:t>и</w:t>
      </w:r>
      <w:r w:rsidRPr="006A6564">
        <w:rPr>
          <w:rFonts w:eastAsia="Times New Roman"/>
          <w:sz w:val="28"/>
          <w:szCs w:val="28"/>
        </w:rPr>
        <w:t>меры программирования некоторых моделей программируемых контро</w:t>
      </w:r>
      <w:r w:rsidRPr="006A6564">
        <w:rPr>
          <w:rFonts w:eastAsia="Times New Roman"/>
          <w:sz w:val="28"/>
          <w:szCs w:val="28"/>
        </w:rPr>
        <w:t>л</w:t>
      </w:r>
      <w:r w:rsidRPr="006A6564">
        <w:rPr>
          <w:rFonts w:eastAsia="Times New Roman"/>
          <w:sz w:val="28"/>
          <w:szCs w:val="28"/>
        </w:rPr>
        <w:t>леров содержатся в [</w:t>
      </w:r>
      <w:r w:rsidR="00BB0196" w:rsidRPr="00BB0196">
        <w:rPr>
          <w:rFonts w:eastAsia="Times New Roman"/>
          <w:sz w:val="28"/>
          <w:szCs w:val="28"/>
        </w:rPr>
        <w:t>14</w:t>
      </w:r>
      <w:r w:rsidRPr="006A6564">
        <w:rPr>
          <w:rFonts w:eastAsia="Times New Roman"/>
          <w:sz w:val="28"/>
          <w:szCs w:val="28"/>
        </w:rPr>
        <w:t>-</w:t>
      </w:r>
      <w:r w:rsidR="00BB0196" w:rsidRPr="00BB0196">
        <w:rPr>
          <w:rFonts w:eastAsia="Times New Roman"/>
          <w:sz w:val="28"/>
          <w:szCs w:val="28"/>
        </w:rPr>
        <w:t>16, 1</w:t>
      </w:r>
      <w:r w:rsidR="00BB0196" w:rsidRPr="0026027F">
        <w:rPr>
          <w:rFonts w:eastAsia="Times New Roman"/>
          <w:sz w:val="28"/>
          <w:szCs w:val="28"/>
        </w:rPr>
        <w:t>8</w:t>
      </w:r>
      <w:r w:rsidRPr="006A6564">
        <w:rPr>
          <w:rFonts w:eastAsia="Times New Roman"/>
          <w:sz w:val="28"/>
          <w:szCs w:val="28"/>
        </w:rPr>
        <w:t>].</w:t>
      </w:r>
    </w:p>
    <w:p w:rsidR="004277E5" w:rsidRPr="006A6564" w:rsidRDefault="004277E5">
      <w:pPr>
        <w:shd w:val="clear" w:color="auto" w:fill="FFFFFF"/>
        <w:spacing w:before="250"/>
        <w:ind w:right="24"/>
        <w:jc w:val="center"/>
      </w:pPr>
    </w:p>
    <w:p w:rsidR="004277E5" w:rsidRPr="006A6564" w:rsidRDefault="006203B0" w:rsidP="00ED5467">
      <w:pPr>
        <w:pStyle w:val="1"/>
        <w:rPr>
          <w:b w:val="0"/>
        </w:rPr>
      </w:pPr>
      <w:bookmarkStart w:id="24" w:name="_Toc350754143"/>
      <w:r w:rsidRPr="006A6564">
        <w:rPr>
          <w:b w:val="0"/>
        </w:rPr>
        <w:t xml:space="preserve">СПИСОК </w:t>
      </w:r>
      <w:r w:rsidR="006B0636" w:rsidRPr="006A6564">
        <w:rPr>
          <w:b w:val="0"/>
        </w:rPr>
        <w:t>ЛИТЕРАТУРЫ</w:t>
      </w:r>
      <w:bookmarkEnd w:id="24"/>
    </w:p>
    <w:p w:rsidR="00F93093" w:rsidRPr="006A6564" w:rsidRDefault="00F93093" w:rsidP="00A12A3B">
      <w:pPr>
        <w:shd w:val="clear" w:color="auto" w:fill="FFFFFF"/>
        <w:rPr>
          <w:lang w:val="en-US"/>
        </w:rPr>
      </w:pP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17"/>
          <w:sz w:val="28"/>
          <w:szCs w:val="28"/>
        </w:rPr>
        <w:t xml:space="preserve">Бунин В., </w:t>
      </w:r>
      <w:proofErr w:type="spellStart"/>
      <w:r w:rsidRPr="006A6564">
        <w:rPr>
          <w:rFonts w:eastAsia="Times New Roman"/>
          <w:color w:val="000000"/>
          <w:spacing w:val="-17"/>
          <w:sz w:val="28"/>
          <w:szCs w:val="28"/>
        </w:rPr>
        <w:t>Аноприенков</w:t>
      </w:r>
      <w:proofErr w:type="spellEnd"/>
      <w:r w:rsidRPr="006A6564">
        <w:rPr>
          <w:rFonts w:eastAsia="Times New Roman"/>
          <w:color w:val="000000"/>
          <w:spacing w:val="-17"/>
          <w:sz w:val="28"/>
          <w:szCs w:val="28"/>
        </w:rPr>
        <w:t xml:space="preserve"> В. SCADA-системы: проблемы выбора // Современные технологии автоматизации.- 1999.- №4.- С.6-24.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22"/>
          <w:sz w:val="28"/>
          <w:szCs w:val="28"/>
        </w:rPr>
        <w:t>Вальков В.М., Вершин В.Е. Автоматизированные системы управления технолог</w:t>
      </w:r>
      <w:r w:rsidRPr="006A6564">
        <w:rPr>
          <w:rFonts w:eastAsia="Times New Roman"/>
          <w:color w:val="000000"/>
          <w:spacing w:val="-22"/>
          <w:sz w:val="28"/>
          <w:szCs w:val="28"/>
        </w:rPr>
        <w:t>и</w:t>
      </w:r>
      <w:r w:rsidRPr="006A6564">
        <w:rPr>
          <w:rFonts w:eastAsia="Times New Roman"/>
          <w:color w:val="000000"/>
          <w:spacing w:val="-22"/>
          <w:sz w:val="28"/>
          <w:szCs w:val="28"/>
        </w:rPr>
        <w:t xml:space="preserve">ческими процессами. - Л.: Политехника, 1991.- 269 </w:t>
      </w:r>
      <w:proofErr w:type="gramStart"/>
      <w:r w:rsidRPr="006A6564">
        <w:rPr>
          <w:rFonts w:eastAsia="Times New Roman"/>
          <w:color w:val="000000"/>
          <w:spacing w:val="-22"/>
          <w:sz w:val="28"/>
          <w:szCs w:val="28"/>
        </w:rPr>
        <w:t>с</w:t>
      </w:r>
      <w:proofErr w:type="gramEnd"/>
      <w:r w:rsidRPr="006A6564">
        <w:rPr>
          <w:rFonts w:eastAsia="Times New Roman"/>
          <w:color w:val="000000"/>
          <w:spacing w:val="-22"/>
          <w:sz w:val="28"/>
          <w:szCs w:val="28"/>
        </w:rPr>
        <w:t>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z w:val="28"/>
          <w:szCs w:val="28"/>
        </w:rPr>
        <w:t>Гусев С. Краткий экскурс в историю промышленных сетей // Совр</w:t>
      </w:r>
      <w:r w:rsidRPr="006A6564">
        <w:rPr>
          <w:rFonts w:eastAsia="Times New Roman"/>
          <w:color w:val="000000"/>
          <w:sz w:val="28"/>
          <w:szCs w:val="28"/>
        </w:rPr>
        <w:t>е</w:t>
      </w:r>
      <w:r w:rsidRPr="006A6564">
        <w:rPr>
          <w:rFonts w:eastAsia="Times New Roman"/>
          <w:color w:val="000000"/>
          <w:sz w:val="28"/>
          <w:szCs w:val="28"/>
        </w:rPr>
        <w:t>менные технологии автомат</w:t>
      </w:r>
      <w:r w:rsidR="00BC7FAC">
        <w:rPr>
          <w:rFonts w:eastAsia="Times New Roman"/>
          <w:color w:val="000000"/>
          <w:sz w:val="28"/>
          <w:szCs w:val="28"/>
        </w:rPr>
        <w:t>изации.- 2000.- №4, с.78-84.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z w:val="28"/>
          <w:szCs w:val="28"/>
        </w:rPr>
        <w:t xml:space="preserve">Датчики теплотехнических и механических величин: Справочник/ А.Ю.Кузин, </w:t>
      </w:r>
      <w:proofErr w:type="spellStart"/>
      <w:r w:rsidRPr="006A6564">
        <w:rPr>
          <w:rFonts w:eastAsia="Times New Roman"/>
          <w:color w:val="000000"/>
          <w:sz w:val="28"/>
          <w:szCs w:val="28"/>
        </w:rPr>
        <w:t>П.П.Мальцев</w:t>
      </w:r>
      <w:proofErr w:type="gramStart"/>
      <w:r w:rsidR="00BC7FAC">
        <w:rPr>
          <w:rFonts w:eastAsia="Times New Roman"/>
          <w:color w:val="000000"/>
          <w:sz w:val="28"/>
          <w:szCs w:val="28"/>
        </w:rPr>
        <w:t>.-</w:t>
      </w:r>
      <w:proofErr w:type="gramEnd"/>
      <w:r w:rsidR="00BC7FAC">
        <w:rPr>
          <w:rFonts w:eastAsia="Times New Roman"/>
          <w:color w:val="000000"/>
          <w:sz w:val="28"/>
          <w:szCs w:val="28"/>
        </w:rPr>
        <w:t>М</w:t>
      </w:r>
      <w:proofErr w:type="spellEnd"/>
      <w:r w:rsidR="00BC7FAC">
        <w:rPr>
          <w:rFonts w:eastAsia="Times New Roman"/>
          <w:color w:val="000000"/>
          <w:sz w:val="28"/>
          <w:szCs w:val="28"/>
        </w:rPr>
        <w:t xml:space="preserve">.: </w:t>
      </w:r>
      <w:proofErr w:type="spellStart"/>
      <w:r w:rsidR="00BC7FAC">
        <w:rPr>
          <w:rFonts w:eastAsia="Times New Roman"/>
          <w:color w:val="000000"/>
          <w:sz w:val="28"/>
          <w:szCs w:val="28"/>
        </w:rPr>
        <w:t>Энергоатомиздат</w:t>
      </w:r>
      <w:proofErr w:type="spellEnd"/>
      <w:r w:rsidR="00BC7FAC">
        <w:rPr>
          <w:rFonts w:eastAsia="Times New Roman"/>
          <w:color w:val="000000"/>
          <w:sz w:val="28"/>
          <w:szCs w:val="28"/>
        </w:rPr>
        <w:t>, 1996.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z w:val="28"/>
          <w:szCs w:val="28"/>
        </w:rPr>
        <w:t xml:space="preserve">Датчики теплофизических и механических </w:t>
      </w:r>
      <w:proofErr w:type="spellStart"/>
      <w:r w:rsidRPr="006A6564">
        <w:rPr>
          <w:rFonts w:eastAsia="Times New Roman"/>
          <w:color w:val="000000"/>
          <w:sz w:val="28"/>
          <w:szCs w:val="28"/>
        </w:rPr>
        <w:t>параметров</w:t>
      </w:r>
      <w:proofErr w:type="gramStart"/>
      <w:r w:rsidRPr="006A6564">
        <w:rPr>
          <w:rFonts w:eastAsia="Times New Roman"/>
          <w:color w:val="000000"/>
          <w:sz w:val="28"/>
          <w:szCs w:val="28"/>
        </w:rPr>
        <w:t>:С</w:t>
      </w:r>
      <w:proofErr w:type="gramEnd"/>
      <w:r w:rsidRPr="006A6564">
        <w:rPr>
          <w:rFonts w:eastAsia="Times New Roman"/>
          <w:color w:val="000000"/>
          <w:sz w:val="28"/>
          <w:szCs w:val="28"/>
        </w:rPr>
        <w:t>правочник</w:t>
      </w:r>
      <w:proofErr w:type="spellEnd"/>
      <w:r w:rsidRPr="006A6564">
        <w:rPr>
          <w:rFonts w:eastAsia="Times New Roman"/>
          <w:color w:val="000000"/>
          <w:sz w:val="28"/>
          <w:szCs w:val="28"/>
        </w:rPr>
        <w:t xml:space="preserve"> в трех томах. Т.1 (Кн.1) / Под общ. Ред. </w:t>
      </w:r>
      <w:proofErr w:type="spellStart"/>
      <w:r w:rsidRPr="006A6564">
        <w:rPr>
          <w:rFonts w:eastAsia="Times New Roman"/>
          <w:color w:val="000000"/>
          <w:sz w:val="28"/>
          <w:szCs w:val="28"/>
        </w:rPr>
        <w:t>Ю.Н.Коптева</w:t>
      </w:r>
      <w:proofErr w:type="spellEnd"/>
      <w:r w:rsidRPr="006A6564">
        <w:rPr>
          <w:rFonts w:eastAsia="Times New Roman"/>
          <w:color w:val="000000"/>
          <w:sz w:val="28"/>
          <w:szCs w:val="28"/>
        </w:rPr>
        <w:t>.- М.: Изд-во ИПРЖР, 1998.- 458с.{49}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27"/>
          <w:sz w:val="28"/>
          <w:szCs w:val="28"/>
        </w:rPr>
        <w:t>Елизаров И.А и др. Технические средства автоматизации. Программно-технические комплексы и контроллеры: Учебное пособие.- М.: Машиностроение, 2004.-180 с.{13}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12"/>
          <w:sz w:val="28"/>
          <w:szCs w:val="28"/>
        </w:rPr>
        <w:t>Емельянов А.И. и др. Практические расчёты по автоматике. - М.: Машин</w:t>
      </w:r>
      <w:r w:rsidRPr="006A6564">
        <w:rPr>
          <w:rFonts w:eastAsia="Times New Roman"/>
          <w:color w:val="000000"/>
          <w:spacing w:val="-12"/>
          <w:sz w:val="28"/>
          <w:szCs w:val="28"/>
        </w:rPr>
        <w:t>о</w:t>
      </w:r>
      <w:r w:rsidRPr="006A6564">
        <w:rPr>
          <w:rFonts w:eastAsia="Times New Roman"/>
          <w:color w:val="000000"/>
          <w:spacing w:val="-12"/>
          <w:sz w:val="28"/>
          <w:szCs w:val="28"/>
        </w:rPr>
        <w:t>строение, 1967.- 316 с.{24}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25"/>
          <w:sz w:val="28"/>
          <w:szCs w:val="28"/>
        </w:rPr>
        <w:t xml:space="preserve">Емельянов А.И., </w:t>
      </w:r>
      <w:proofErr w:type="spellStart"/>
      <w:r w:rsidRPr="006A6564">
        <w:rPr>
          <w:rFonts w:eastAsia="Times New Roman"/>
          <w:color w:val="000000"/>
          <w:spacing w:val="-25"/>
          <w:sz w:val="28"/>
          <w:szCs w:val="28"/>
        </w:rPr>
        <w:t>Копник</w:t>
      </w:r>
      <w:proofErr w:type="spellEnd"/>
      <w:r w:rsidRPr="006A6564">
        <w:rPr>
          <w:rFonts w:eastAsia="Times New Roman"/>
          <w:color w:val="000000"/>
          <w:spacing w:val="-25"/>
          <w:sz w:val="28"/>
          <w:szCs w:val="28"/>
        </w:rPr>
        <w:t xml:space="preserve"> О.В. Проектирование автоматизированных систем упра</w:t>
      </w:r>
      <w:r w:rsidRPr="006A6564">
        <w:rPr>
          <w:rFonts w:eastAsia="Times New Roman"/>
          <w:color w:val="000000"/>
          <w:spacing w:val="-25"/>
          <w:sz w:val="28"/>
          <w:szCs w:val="28"/>
        </w:rPr>
        <w:t>в</w:t>
      </w:r>
      <w:r w:rsidRPr="006A6564">
        <w:rPr>
          <w:rFonts w:eastAsia="Times New Roman"/>
          <w:color w:val="000000"/>
          <w:spacing w:val="-25"/>
          <w:sz w:val="28"/>
          <w:szCs w:val="28"/>
        </w:rPr>
        <w:t xml:space="preserve">ления технологическими процессами.- М.: Энергия, 1974.- 499 </w:t>
      </w:r>
      <w:proofErr w:type="gramStart"/>
      <w:r w:rsidRPr="006A6564">
        <w:rPr>
          <w:rFonts w:eastAsia="Times New Roman"/>
          <w:color w:val="000000"/>
          <w:spacing w:val="-25"/>
          <w:sz w:val="28"/>
          <w:szCs w:val="28"/>
        </w:rPr>
        <w:t>с</w:t>
      </w:r>
      <w:proofErr w:type="gramEnd"/>
      <w:r w:rsidRPr="006A6564">
        <w:rPr>
          <w:rFonts w:eastAsia="Times New Roman"/>
          <w:color w:val="000000"/>
          <w:spacing w:val="-25"/>
          <w:sz w:val="28"/>
          <w:szCs w:val="28"/>
        </w:rPr>
        <w:t>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20"/>
          <w:sz w:val="28"/>
          <w:szCs w:val="28"/>
        </w:rPr>
        <w:t xml:space="preserve">Иващенко Н.Н. Автоматическое регулирование. Теория и элементы систем. - М.: Машиностроение, 1973.- 606 </w:t>
      </w:r>
      <w:proofErr w:type="gramStart"/>
      <w:r w:rsidRPr="006A6564">
        <w:rPr>
          <w:rFonts w:eastAsia="Times New Roman"/>
          <w:color w:val="000000"/>
          <w:spacing w:val="-20"/>
          <w:sz w:val="28"/>
          <w:szCs w:val="28"/>
        </w:rPr>
        <w:t>с</w:t>
      </w:r>
      <w:proofErr w:type="gramEnd"/>
      <w:r w:rsidRPr="006A6564">
        <w:rPr>
          <w:rFonts w:eastAsia="Times New Roman"/>
          <w:color w:val="000000"/>
          <w:spacing w:val="-20"/>
          <w:sz w:val="28"/>
          <w:szCs w:val="28"/>
        </w:rPr>
        <w:t>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z w:val="28"/>
          <w:szCs w:val="28"/>
        </w:rPr>
        <w:t>Клюев А.С. Техника чтения схем автоматического управления и технологического контроля. - М.</w:t>
      </w:r>
      <w:r w:rsidR="00BC7FAC"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BC7FAC">
        <w:rPr>
          <w:rFonts w:eastAsia="Times New Roman"/>
          <w:color w:val="000000"/>
          <w:sz w:val="28"/>
          <w:szCs w:val="28"/>
        </w:rPr>
        <w:t>Энергоиздат</w:t>
      </w:r>
      <w:proofErr w:type="spellEnd"/>
      <w:r w:rsidR="00BC7FAC">
        <w:rPr>
          <w:rFonts w:eastAsia="Times New Roman"/>
          <w:color w:val="000000"/>
          <w:sz w:val="28"/>
          <w:szCs w:val="28"/>
        </w:rPr>
        <w:t>, 1983.- 376 с.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z w:val="28"/>
          <w:szCs w:val="28"/>
        </w:rPr>
        <w:t>Кругляк К. Промышленные сети: цели и средства // Современные технологии автома</w:t>
      </w:r>
      <w:r w:rsidR="00BC7FAC">
        <w:rPr>
          <w:rFonts w:eastAsia="Times New Roman"/>
          <w:color w:val="000000"/>
          <w:sz w:val="28"/>
          <w:szCs w:val="28"/>
        </w:rPr>
        <w:t>тизации.- 2002.- №4, с.6-16.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22"/>
          <w:sz w:val="28"/>
          <w:szCs w:val="28"/>
        </w:rPr>
        <w:t>Курсовое и дипломное проектирование по автоматизации технологических пр</w:t>
      </w:r>
      <w:r w:rsidRPr="006A6564">
        <w:rPr>
          <w:rFonts w:eastAsia="Times New Roman"/>
          <w:color w:val="000000"/>
          <w:spacing w:val="-22"/>
          <w:sz w:val="28"/>
          <w:szCs w:val="28"/>
        </w:rPr>
        <w:t>о</w:t>
      </w:r>
      <w:r w:rsidRPr="006A6564">
        <w:rPr>
          <w:rFonts w:eastAsia="Times New Roman"/>
          <w:color w:val="000000"/>
          <w:spacing w:val="-22"/>
          <w:sz w:val="28"/>
          <w:szCs w:val="28"/>
        </w:rPr>
        <w:t xml:space="preserve">цессов/ </w:t>
      </w:r>
      <w:proofErr w:type="spellStart"/>
      <w:r w:rsidRPr="006A6564">
        <w:rPr>
          <w:rFonts w:eastAsia="Times New Roman"/>
          <w:color w:val="000000"/>
          <w:spacing w:val="-22"/>
          <w:sz w:val="28"/>
          <w:szCs w:val="28"/>
        </w:rPr>
        <w:t>Ф.Я.Изаков</w:t>
      </w:r>
      <w:proofErr w:type="spellEnd"/>
      <w:r w:rsidRPr="006A6564">
        <w:rPr>
          <w:rFonts w:eastAsia="Times New Roman"/>
          <w:color w:val="000000"/>
          <w:spacing w:val="-22"/>
          <w:sz w:val="28"/>
          <w:szCs w:val="28"/>
        </w:rPr>
        <w:t xml:space="preserve">, </w:t>
      </w:r>
      <w:proofErr w:type="spellStart"/>
      <w:r w:rsidRPr="006A6564">
        <w:rPr>
          <w:rFonts w:eastAsia="Times New Roman"/>
          <w:color w:val="000000"/>
          <w:spacing w:val="-22"/>
          <w:sz w:val="28"/>
          <w:szCs w:val="28"/>
        </w:rPr>
        <w:t>В.Р.Казадаев</w:t>
      </w:r>
      <w:proofErr w:type="spellEnd"/>
      <w:r w:rsidRPr="006A6564">
        <w:rPr>
          <w:rFonts w:eastAsia="Times New Roman"/>
          <w:color w:val="000000"/>
          <w:spacing w:val="-22"/>
          <w:sz w:val="28"/>
          <w:szCs w:val="28"/>
        </w:rPr>
        <w:t xml:space="preserve"> и др.- М.: </w:t>
      </w:r>
      <w:proofErr w:type="spellStart"/>
      <w:r w:rsidRPr="006A6564">
        <w:rPr>
          <w:rFonts w:eastAsia="Times New Roman"/>
          <w:color w:val="000000"/>
          <w:spacing w:val="-22"/>
          <w:sz w:val="28"/>
          <w:szCs w:val="28"/>
        </w:rPr>
        <w:t>Агропромиздат</w:t>
      </w:r>
      <w:proofErr w:type="spellEnd"/>
      <w:r w:rsidRPr="006A6564">
        <w:rPr>
          <w:rFonts w:eastAsia="Times New Roman"/>
          <w:color w:val="000000"/>
          <w:spacing w:val="-22"/>
          <w:sz w:val="28"/>
          <w:szCs w:val="28"/>
        </w:rPr>
        <w:t>, 1988.- 183 с.{10}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20"/>
          <w:sz w:val="28"/>
          <w:szCs w:val="28"/>
        </w:rPr>
        <w:t xml:space="preserve">Локотков </w:t>
      </w:r>
      <w:proofErr w:type="gramStart"/>
      <w:r w:rsidRPr="006A6564">
        <w:rPr>
          <w:rFonts w:eastAsia="Times New Roman"/>
          <w:color w:val="000000"/>
          <w:spacing w:val="-20"/>
          <w:sz w:val="28"/>
          <w:szCs w:val="28"/>
        </w:rPr>
        <w:t>А.</w:t>
      </w:r>
      <w:proofErr w:type="gramEnd"/>
      <w:r w:rsidRPr="006A6564">
        <w:rPr>
          <w:rFonts w:eastAsia="Times New Roman"/>
          <w:color w:val="000000"/>
          <w:spacing w:val="-20"/>
          <w:sz w:val="28"/>
          <w:szCs w:val="28"/>
        </w:rPr>
        <w:t xml:space="preserve"> Что должна уметь SCADA // Современные технологии автоматиз</w:t>
      </w:r>
      <w:r w:rsidRPr="006A6564">
        <w:rPr>
          <w:rFonts w:eastAsia="Times New Roman"/>
          <w:color w:val="000000"/>
          <w:spacing w:val="-20"/>
          <w:sz w:val="28"/>
          <w:szCs w:val="28"/>
        </w:rPr>
        <w:t>а</w:t>
      </w:r>
      <w:r w:rsidRPr="006A6564">
        <w:rPr>
          <w:rFonts w:eastAsia="Times New Roman"/>
          <w:color w:val="000000"/>
          <w:spacing w:val="-20"/>
          <w:sz w:val="28"/>
          <w:szCs w:val="28"/>
        </w:rPr>
        <w:t xml:space="preserve">ции.- 1998.- №3.- </w:t>
      </w:r>
      <w:r w:rsidR="00BC7FAC">
        <w:rPr>
          <w:rFonts w:eastAsia="Times New Roman"/>
          <w:color w:val="000000"/>
          <w:spacing w:val="-20"/>
          <w:sz w:val="28"/>
          <w:szCs w:val="28"/>
        </w:rPr>
        <w:t>с</w:t>
      </w:r>
      <w:r w:rsidRPr="006A6564">
        <w:rPr>
          <w:rFonts w:eastAsia="Times New Roman"/>
          <w:color w:val="000000"/>
          <w:spacing w:val="-20"/>
          <w:sz w:val="28"/>
          <w:szCs w:val="28"/>
        </w:rPr>
        <w:t>.44-46.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17"/>
          <w:sz w:val="28"/>
          <w:szCs w:val="28"/>
        </w:rPr>
        <w:t xml:space="preserve">Минаев И.Г., </w:t>
      </w:r>
      <w:proofErr w:type="spellStart"/>
      <w:r w:rsidRPr="006A6564">
        <w:rPr>
          <w:rFonts w:eastAsia="Times New Roman"/>
          <w:color w:val="000000"/>
          <w:spacing w:val="-17"/>
          <w:sz w:val="28"/>
          <w:szCs w:val="28"/>
        </w:rPr>
        <w:t>Самойленко</w:t>
      </w:r>
      <w:proofErr w:type="spellEnd"/>
      <w:r w:rsidRPr="006A6564">
        <w:rPr>
          <w:rFonts w:eastAsia="Times New Roman"/>
          <w:color w:val="000000"/>
          <w:spacing w:val="-17"/>
          <w:sz w:val="28"/>
          <w:szCs w:val="28"/>
        </w:rPr>
        <w:t xml:space="preserve"> В.В. Программируемые логические контроллеры: практическое руководство для начинающего инженера. - Ставрополь: АРГУС, 2009. - 100 </w:t>
      </w:r>
      <w:proofErr w:type="gramStart"/>
      <w:r w:rsidRPr="006A6564">
        <w:rPr>
          <w:rFonts w:eastAsia="Times New Roman"/>
          <w:color w:val="000000"/>
          <w:spacing w:val="-17"/>
          <w:sz w:val="28"/>
          <w:szCs w:val="28"/>
        </w:rPr>
        <w:t>с</w:t>
      </w:r>
      <w:proofErr w:type="gramEnd"/>
      <w:r w:rsidRPr="006A6564">
        <w:rPr>
          <w:rFonts w:eastAsia="Times New Roman"/>
          <w:color w:val="000000"/>
          <w:spacing w:val="-17"/>
          <w:sz w:val="28"/>
          <w:szCs w:val="28"/>
        </w:rPr>
        <w:t>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6A6564">
        <w:rPr>
          <w:rFonts w:eastAsia="Times New Roman"/>
          <w:color w:val="000000"/>
          <w:sz w:val="28"/>
          <w:szCs w:val="28"/>
        </w:rPr>
        <w:lastRenderedPageBreak/>
        <w:t>Митин</w:t>
      </w:r>
      <w:proofErr w:type="gramEnd"/>
      <w:r w:rsidRPr="006A6564">
        <w:rPr>
          <w:rFonts w:eastAsia="Times New Roman"/>
          <w:color w:val="000000"/>
          <w:sz w:val="28"/>
          <w:szCs w:val="28"/>
        </w:rPr>
        <w:t xml:space="preserve"> Г.П., Хазанова О.В. Системы автоматизации с использованием программируемых контроллеров: Учебное пособие.- М.: ИЦ </w:t>
      </w:r>
      <w:r w:rsidR="00BC7FAC">
        <w:rPr>
          <w:rFonts w:eastAsia="Times New Roman"/>
          <w:color w:val="000000"/>
          <w:sz w:val="28"/>
          <w:szCs w:val="28"/>
        </w:rPr>
        <w:t>МГТУ «</w:t>
      </w:r>
      <w:proofErr w:type="spellStart"/>
      <w:r w:rsidR="00BC7FAC">
        <w:rPr>
          <w:rFonts w:eastAsia="Times New Roman"/>
          <w:color w:val="000000"/>
          <w:sz w:val="28"/>
          <w:szCs w:val="28"/>
        </w:rPr>
        <w:t>Станкин</w:t>
      </w:r>
      <w:proofErr w:type="spellEnd"/>
      <w:r w:rsidR="00BC7FAC">
        <w:rPr>
          <w:rFonts w:eastAsia="Times New Roman"/>
          <w:color w:val="000000"/>
          <w:sz w:val="28"/>
          <w:szCs w:val="28"/>
        </w:rPr>
        <w:t>», 2005.-136 с.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12"/>
          <w:sz w:val="28"/>
          <w:szCs w:val="28"/>
        </w:rPr>
        <w:t xml:space="preserve">Мишель Э. и др. Программируемые контроллеры /Пер. с </w:t>
      </w:r>
      <w:proofErr w:type="spellStart"/>
      <w:r w:rsidRPr="006A6564">
        <w:rPr>
          <w:rFonts w:eastAsia="Times New Roman"/>
          <w:color w:val="000000"/>
          <w:spacing w:val="-12"/>
          <w:sz w:val="28"/>
          <w:szCs w:val="28"/>
        </w:rPr>
        <w:t>фран.-М</w:t>
      </w:r>
      <w:proofErr w:type="spellEnd"/>
      <w:r w:rsidRPr="006A6564">
        <w:rPr>
          <w:rFonts w:eastAsia="Times New Roman"/>
          <w:color w:val="000000"/>
          <w:spacing w:val="-12"/>
          <w:sz w:val="28"/>
          <w:szCs w:val="28"/>
        </w:rPr>
        <w:t>.: Маш</w:t>
      </w:r>
      <w:r w:rsidRPr="006A6564">
        <w:rPr>
          <w:rFonts w:eastAsia="Times New Roman"/>
          <w:color w:val="000000"/>
          <w:spacing w:val="-12"/>
          <w:sz w:val="28"/>
          <w:szCs w:val="28"/>
        </w:rPr>
        <w:t>и</w:t>
      </w:r>
      <w:r w:rsidRPr="006A6564">
        <w:rPr>
          <w:rFonts w:eastAsia="Times New Roman"/>
          <w:color w:val="000000"/>
          <w:spacing w:val="-12"/>
          <w:sz w:val="28"/>
          <w:szCs w:val="28"/>
        </w:rPr>
        <w:t xml:space="preserve">ностроение, 1986.- 172 </w:t>
      </w:r>
      <w:proofErr w:type="gramStart"/>
      <w:r w:rsidRPr="006A6564">
        <w:rPr>
          <w:rFonts w:eastAsia="Times New Roman"/>
          <w:color w:val="000000"/>
          <w:spacing w:val="-12"/>
          <w:sz w:val="28"/>
          <w:szCs w:val="28"/>
        </w:rPr>
        <w:t>с</w:t>
      </w:r>
      <w:proofErr w:type="gramEnd"/>
      <w:r w:rsidRPr="006A6564">
        <w:rPr>
          <w:rFonts w:eastAsia="Times New Roman"/>
          <w:color w:val="000000"/>
          <w:spacing w:val="-12"/>
          <w:sz w:val="28"/>
          <w:szCs w:val="28"/>
        </w:rPr>
        <w:t>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17"/>
          <w:sz w:val="28"/>
          <w:szCs w:val="28"/>
        </w:rPr>
        <w:t>Наладка средств автоматизации и автоматических систем регулирования: Справочное пособие</w:t>
      </w:r>
      <w:proofErr w:type="gramStart"/>
      <w:r w:rsidRPr="006A6564">
        <w:rPr>
          <w:rFonts w:eastAsia="Times New Roman"/>
          <w:color w:val="000000"/>
          <w:spacing w:val="-17"/>
          <w:sz w:val="28"/>
          <w:szCs w:val="28"/>
        </w:rPr>
        <w:t xml:space="preserve"> / П</w:t>
      </w:r>
      <w:proofErr w:type="gramEnd"/>
      <w:r w:rsidRPr="006A6564">
        <w:rPr>
          <w:rFonts w:eastAsia="Times New Roman"/>
          <w:color w:val="000000"/>
          <w:spacing w:val="-17"/>
          <w:sz w:val="28"/>
          <w:szCs w:val="28"/>
        </w:rPr>
        <w:t xml:space="preserve">од ред. А.С.Клюева.- М.: </w:t>
      </w:r>
      <w:proofErr w:type="spellStart"/>
      <w:r w:rsidRPr="006A6564">
        <w:rPr>
          <w:rFonts w:eastAsia="Times New Roman"/>
          <w:color w:val="000000"/>
          <w:spacing w:val="-17"/>
          <w:sz w:val="28"/>
          <w:szCs w:val="28"/>
        </w:rPr>
        <w:t>Энергоатомиздат</w:t>
      </w:r>
      <w:proofErr w:type="spellEnd"/>
      <w:r w:rsidRPr="006A6564">
        <w:rPr>
          <w:rFonts w:eastAsia="Times New Roman"/>
          <w:color w:val="000000"/>
          <w:spacing w:val="-17"/>
          <w:sz w:val="28"/>
          <w:szCs w:val="28"/>
        </w:rPr>
        <w:t>, 1989.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15"/>
          <w:sz w:val="28"/>
          <w:szCs w:val="28"/>
        </w:rPr>
        <w:t xml:space="preserve">Петров И.В. Программируемые контроллеры. Стандартные языки и приемы прикладного программирования.- М.: СОЛОН-Пресс, 2004.- 256 </w:t>
      </w:r>
      <w:proofErr w:type="gramStart"/>
      <w:r w:rsidRPr="006A6564">
        <w:rPr>
          <w:rFonts w:eastAsia="Times New Roman"/>
          <w:color w:val="000000"/>
          <w:spacing w:val="-15"/>
          <w:sz w:val="28"/>
          <w:szCs w:val="28"/>
        </w:rPr>
        <w:t>с</w:t>
      </w:r>
      <w:proofErr w:type="gramEnd"/>
      <w:r w:rsidRPr="006A6564">
        <w:rPr>
          <w:rFonts w:eastAsia="Times New Roman"/>
          <w:color w:val="000000"/>
          <w:spacing w:val="-15"/>
          <w:sz w:val="28"/>
          <w:szCs w:val="28"/>
        </w:rPr>
        <w:t>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z w:val="28"/>
          <w:szCs w:val="28"/>
        </w:rPr>
        <w:t xml:space="preserve">Проектирование систем автоматизации технологических процессов: Справочное пособие/Под ред. А.С. Клюева. </w:t>
      </w:r>
      <w:proofErr w:type="gramStart"/>
      <w:r w:rsidRPr="006A6564">
        <w:rPr>
          <w:rFonts w:eastAsia="Times New Roman"/>
          <w:color w:val="000000"/>
          <w:sz w:val="28"/>
          <w:szCs w:val="28"/>
        </w:rPr>
        <w:t>-М</w:t>
      </w:r>
      <w:proofErr w:type="gramEnd"/>
      <w:r w:rsidRPr="006A6564">
        <w:rPr>
          <w:rFonts w:eastAsia="Times New Roman"/>
          <w:color w:val="000000"/>
          <w:sz w:val="28"/>
          <w:szCs w:val="28"/>
        </w:rPr>
        <w:t xml:space="preserve">.: </w:t>
      </w:r>
      <w:proofErr w:type="spellStart"/>
      <w:r w:rsidRPr="006A6564">
        <w:rPr>
          <w:rFonts w:eastAsia="Times New Roman"/>
          <w:color w:val="000000"/>
          <w:sz w:val="28"/>
          <w:szCs w:val="28"/>
        </w:rPr>
        <w:t>Эн</w:t>
      </w:r>
      <w:r w:rsidR="00BC7FAC">
        <w:rPr>
          <w:rFonts w:eastAsia="Times New Roman"/>
          <w:color w:val="000000"/>
          <w:sz w:val="28"/>
          <w:szCs w:val="28"/>
        </w:rPr>
        <w:t>ергоатомиздат</w:t>
      </w:r>
      <w:proofErr w:type="spellEnd"/>
      <w:r w:rsidR="00BC7FAC">
        <w:rPr>
          <w:rFonts w:eastAsia="Times New Roman"/>
          <w:color w:val="000000"/>
          <w:sz w:val="28"/>
          <w:szCs w:val="28"/>
        </w:rPr>
        <w:t>, 1990.- 464 с.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15"/>
          <w:sz w:val="28"/>
          <w:szCs w:val="28"/>
        </w:rPr>
        <w:t>Разработка и оформление конструкторской документации радио</w:t>
      </w:r>
      <w:r w:rsidRPr="006A6564">
        <w:rPr>
          <w:rFonts w:eastAsia="Times New Roman"/>
          <w:color w:val="000000"/>
          <w:spacing w:val="-15"/>
          <w:sz w:val="28"/>
          <w:szCs w:val="28"/>
        </w:rPr>
        <w:softHyphen/>
        <w:t>электронной аппаратуры: Справочник</w:t>
      </w:r>
      <w:proofErr w:type="gramStart"/>
      <w:r w:rsidRPr="006A6564">
        <w:rPr>
          <w:rFonts w:eastAsia="Times New Roman"/>
          <w:color w:val="000000"/>
          <w:spacing w:val="-15"/>
          <w:sz w:val="28"/>
          <w:szCs w:val="28"/>
        </w:rPr>
        <w:t xml:space="preserve"> /П</w:t>
      </w:r>
      <w:proofErr w:type="gramEnd"/>
      <w:r w:rsidRPr="006A6564">
        <w:rPr>
          <w:rFonts w:eastAsia="Times New Roman"/>
          <w:color w:val="000000"/>
          <w:spacing w:val="-15"/>
          <w:sz w:val="28"/>
          <w:szCs w:val="28"/>
        </w:rPr>
        <w:t xml:space="preserve">од ред. Э.Т. Романычевой.- М.: Радио и связь, 1989.- 448 </w:t>
      </w:r>
      <w:proofErr w:type="gramStart"/>
      <w:r w:rsidRPr="006A6564">
        <w:rPr>
          <w:rFonts w:eastAsia="Times New Roman"/>
          <w:color w:val="000000"/>
          <w:spacing w:val="-15"/>
          <w:sz w:val="28"/>
          <w:szCs w:val="28"/>
        </w:rPr>
        <w:t>с</w:t>
      </w:r>
      <w:proofErr w:type="gramEnd"/>
      <w:r w:rsidRPr="006A6564">
        <w:rPr>
          <w:rFonts w:eastAsia="Times New Roman"/>
          <w:color w:val="000000"/>
          <w:spacing w:val="-15"/>
          <w:sz w:val="28"/>
          <w:szCs w:val="28"/>
        </w:rPr>
        <w:t>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12"/>
          <w:sz w:val="28"/>
          <w:szCs w:val="28"/>
        </w:rPr>
        <w:t>Руководство по проектированию систем автоматического управления</w:t>
      </w:r>
      <w:proofErr w:type="gramStart"/>
      <w:r w:rsidRPr="006A6564">
        <w:rPr>
          <w:rFonts w:eastAsia="Times New Roman"/>
          <w:color w:val="000000"/>
          <w:spacing w:val="-12"/>
          <w:sz w:val="28"/>
          <w:szCs w:val="28"/>
        </w:rPr>
        <w:t xml:space="preserve"> / П</w:t>
      </w:r>
      <w:proofErr w:type="gramEnd"/>
      <w:r w:rsidRPr="006A6564">
        <w:rPr>
          <w:rFonts w:eastAsia="Times New Roman"/>
          <w:color w:val="000000"/>
          <w:spacing w:val="-12"/>
          <w:sz w:val="28"/>
          <w:szCs w:val="28"/>
        </w:rPr>
        <w:t xml:space="preserve">од ред. В.А. </w:t>
      </w:r>
      <w:proofErr w:type="spellStart"/>
      <w:r w:rsidRPr="006A6564">
        <w:rPr>
          <w:rFonts w:eastAsia="Times New Roman"/>
          <w:color w:val="000000"/>
          <w:spacing w:val="-12"/>
          <w:sz w:val="28"/>
          <w:szCs w:val="28"/>
        </w:rPr>
        <w:t>Бесекерского</w:t>
      </w:r>
      <w:proofErr w:type="spellEnd"/>
      <w:r w:rsidRPr="006A6564">
        <w:rPr>
          <w:rFonts w:eastAsia="Times New Roman"/>
          <w:color w:val="000000"/>
          <w:spacing w:val="-12"/>
          <w:sz w:val="28"/>
          <w:szCs w:val="28"/>
        </w:rPr>
        <w:t xml:space="preserve">.- М.: </w:t>
      </w:r>
      <w:proofErr w:type="spellStart"/>
      <w:r w:rsidRPr="006A6564">
        <w:rPr>
          <w:rFonts w:eastAsia="Times New Roman"/>
          <w:color w:val="000000"/>
          <w:spacing w:val="-12"/>
          <w:sz w:val="28"/>
          <w:szCs w:val="28"/>
        </w:rPr>
        <w:t>Высш</w:t>
      </w:r>
      <w:proofErr w:type="spellEnd"/>
      <w:r w:rsidRPr="006A6564">
        <w:rPr>
          <w:rFonts w:eastAsia="Times New Roman"/>
          <w:color w:val="000000"/>
          <w:spacing w:val="-12"/>
          <w:sz w:val="28"/>
          <w:szCs w:val="28"/>
        </w:rPr>
        <w:t xml:space="preserve">. </w:t>
      </w:r>
      <w:proofErr w:type="spellStart"/>
      <w:r w:rsidRPr="006A6564">
        <w:rPr>
          <w:rFonts w:eastAsia="Times New Roman"/>
          <w:color w:val="000000"/>
          <w:spacing w:val="-12"/>
          <w:sz w:val="28"/>
          <w:szCs w:val="28"/>
        </w:rPr>
        <w:t>шк</w:t>
      </w:r>
      <w:proofErr w:type="spellEnd"/>
      <w:r w:rsidRPr="006A6564">
        <w:rPr>
          <w:rFonts w:eastAsia="Times New Roman"/>
          <w:color w:val="000000"/>
          <w:spacing w:val="-12"/>
          <w:sz w:val="28"/>
          <w:szCs w:val="28"/>
        </w:rPr>
        <w:t>, 1983.- 296 с.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pacing w:val="-22"/>
          <w:sz w:val="28"/>
          <w:szCs w:val="28"/>
        </w:rPr>
        <w:t>Справочник проектировщика АСУТП</w:t>
      </w:r>
      <w:proofErr w:type="gramStart"/>
      <w:r w:rsidRPr="006A6564">
        <w:rPr>
          <w:rFonts w:eastAsia="Times New Roman"/>
          <w:color w:val="000000"/>
          <w:spacing w:val="-22"/>
          <w:sz w:val="28"/>
          <w:szCs w:val="28"/>
        </w:rPr>
        <w:t xml:space="preserve"> / П</w:t>
      </w:r>
      <w:proofErr w:type="gramEnd"/>
      <w:r w:rsidRPr="006A6564">
        <w:rPr>
          <w:rFonts w:eastAsia="Times New Roman"/>
          <w:color w:val="000000"/>
          <w:spacing w:val="-22"/>
          <w:sz w:val="28"/>
          <w:szCs w:val="28"/>
        </w:rPr>
        <w:t>од ред. ГЛ. Смилянского.- М.: Машин</w:t>
      </w:r>
      <w:r w:rsidRPr="006A6564">
        <w:rPr>
          <w:rFonts w:eastAsia="Times New Roman"/>
          <w:color w:val="000000"/>
          <w:spacing w:val="-22"/>
          <w:sz w:val="28"/>
          <w:szCs w:val="28"/>
        </w:rPr>
        <w:t>о</w:t>
      </w:r>
      <w:r w:rsidRPr="006A6564">
        <w:rPr>
          <w:rFonts w:eastAsia="Times New Roman"/>
          <w:color w:val="000000"/>
          <w:spacing w:val="-22"/>
          <w:sz w:val="28"/>
          <w:szCs w:val="28"/>
        </w:rPr>
        <w:t xml:space="preserve">строение, 1983.- 527 </w:t>
      </w:r>
      <w:proofErr w:type="gramStart"/>
      <w:r w:rsidRPr="006A6564">
        <w:rPr>
          <w:rFonts w:eastAsia="Times New Roman"/>
          <w:color w:val="000000"/>
          <w:spacing w:val="-22"/>
          <w:sz w:val="28"/>
          <w:szCs w:val="28"/>
        </w:rPr>
        <w:t>с</w:t>
      </w:r>
      <w:proofErr w:type="gramEnd"/>
      <w:r w:rsidRPr="006A6564">
        <w:rPr>
          <w:rFonts w:eastAsia="Times New Roman"/>
          <w:color w:val="000000"/>
          <w:spacing w:val="-22"/>
          <w:sz w:val="28"/>
          <w:szCs w:val="28"/>
        </w:rPr>
        <w:t>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6A6564">
        <w:rPr>
          <w:rFonts w:eastAsia="Times New Roman"/>
          <w:color w:val="000000"/>
          <w:sz w:val="28"/>
          <w:szCs w:val="28"/>
        </w:rPr>
        <w:t>Температурные измерения: Справочник</w:t>
      </w:r>
      <w:proofErr w:type="gramStart"/>
      <w:r w:rsidRPr="006A6564">
        <w:rPr>
          <w:rFonts w:eastAsia="Times New Roman"/>
          <w:color w:val="000000"/>
          <w:sz w:val="28"/>
          <w:szCs w:val="28"/>
        </w:rPr>
        <w:t xml:space="preserve"> / П</w:t>
      </w:r>
      <w:proofErr w:type="gramEnd"/>
      <w:r w:rsidRPr="006A6564">
        <w:rPr>
          <w:rFonts w:eastAsia="Times New Roman"/>
          <w:color w:val="000000"/>
          <w:sz w:val="28"/>
          <w:szCs w:val="28"/>
        </w:rPr>
        <w:t>од ред. О.А.Геращенко.- Киев</w:t>
      </w:r>
      <w:r w:rsidR="00BC7FAC">
        <w:rPr>
          <w:rFonts w:eastAsia="Times New Roman"/>
          <w:color w:val="000000"/>
          <w:sz w:val="28"/>
          <w:szCs w:val="28"/>
        </w:rPr>
        <w:t xml:space="preserve">: Наук, думка, 1989.- 704 </w:t>
      </w:r>
      <w:proofErr w:type="gramStart"/>
      <w:r w:rsidR="00BC7FAC">
        <w:rPr>
          <w:rFonts w:eastAsia="Times New Roman"/>
          <w:color w:val="000000"/>
          <w:sz w:val="28"/>
          <w:szCs w:val="28"/>
        </w:rPr>
        <w:t>с</w:t>
      </w:r>
      <w:proofErr w:type="gramEnd"/>
      <w:r w:rsidR="00BC7FAC">
        <w:rPr>
          <w:rFonts w:eastAsia="Times New Roman"/>
          <w:color w:val="000000"/>
          <w:sz w:val="28"/>
          <w:szCs w:val="28"/>
        </w:rPr>
        <w:t>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www.automation-drives.ru</w:t>
      </w:r>
      <w:proofErr w:type="spellEnd"/>
      <w:r w:rsidRPr="00BC7FAC">
        <w:rPr>
          <w:rFonts w:eastAsia="Times New Roman"/>
          <w:sz w:val="28"/>
          <w:szCs w:val="28"/>
        </w:rPr>
        <w:t>/</w:t>
      </w:r>
      <w:proofErr w:type="spellStart"/>
      <w:r w:rsidRPr="00BC7FAC">
        <w:rPr>
          <w:rFonts w:eastAsia="Times New Roman"/>
          <w:sz w:val="28"/>
          <w:szCs w:val="28"/>
        </w:rPr>
        <w:t>products</w:t>
      </w:r>
      <w:proofErr w:type="spellEnd"/>
      <w:r w:rsidRPr="00BC7FAC">
        <w:rPr>
          <w:rFonts w:eastAsia="Times New Roman"/>
          <w:sz w:val="28"/>
          <w:szCs w:val="28"/>
        </w:rPr>
        <w:t>/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www.cta.ru</w:t>
      </w:r>
      <w:proofErr w:type="spellEnd"/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www.electronpo.ru</w:t>
      </w:r>
      <w:proofErr w:type="spellEnd"/>
      <w:r w:rsidRPr="00BC7FAC">
        <w:rPr>
          <w:rFonts w:eastAsia="Times New Roman"/>
          <w:sz w:val="28"/>
          <w:szCs w:val="28"/>
        </w:rPr>
        <w:t>/</w:t>
      </w:r>
      <w:proofErr w:type="spellStart"/>
      <w:r w:rsidRPr="00BC7FAC">
        <w:rPr>
          <w:rFonts w:eastAsia="Times New Roman"/>
          <w:sz w:val="28"/>
          <w:szCs w:val="28"/>
        </w:rPr>
        <w:t>production</w:t>
      </w:r>
      <w:proofErr w:type="spellEnd"/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www.etalonomsk.ru</w:t>
      </w:r>
      <w:proofErr w:type="spellEnd"/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www.etehnika.ru</w:t>
      </w:r>
      <w:proofErr w:type="spellEnd"/>
      <w:r w:rsidRPr="00BC7FAC">
        <w:rPr>
          <w:rFonts w:eastAsia="Times New Roman"/>
          <w:sz w:val="28"/>
          <w:szCs w:val="28"/>
        </w:rPr>
        <w:t>/</w:t>
      </w:r>
      <w:proofErr w:type="spellStart"/>
      <w:r w:rsidRPr="00BC7FAC">
        <w:rPr>
          <w:rFonts w:eastAsia="Times New Roman"/>
          <w:sz w:val="28"/>
          <w:szCs w:val="28"/>
        </w:rPr>
        <w:t>catalog</w:t>
      </w:r>
      <w:proofErr w:type="spellEnd"/>
      <w:r w:rsidRPr="00BC7FAC">
        <w:rPr>
          <w:rFonts w:eastAsia="Times New Roman"/>
          <w:sz w:val="28"/>
          <w:szCs w:val="28"/>
        </w:rPr>
        <w:t>/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www.etk.spb.ru</w:t>
      </w:r>
      <w:proofErr w:type="spellEnd"/>
      <w:r w:rsidRPr="00BC7FAC">
        <w:rPr>
          <w:rFonts w:eastAsia="Times New Roman"/>
          <w:sz w:val="28"/>
          <w:szCs w:val="28"/>
        </w:rPr>
        <w:t>/predohran_nizk.html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BC7FAC">
        <w:rPr>
          <w:rFonts w:eastAsia="Times New Roman"/>
          <w:sz w:val="28"/>
          <w:szCs w:val="28"/>
        </w:rPr>
        <w:t>www.festo.com/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www.iek.ru</w:t>
      </w:r>
      <w:proofErr w:type="spellEnd"/>
      <w:r w:rsidRPr="00BC7FAC">
        <w:rPr>
          <w:rFonts w:eastAsia="Times New Roman"/>
          <w:sz w:val="28"/>
          <w:szCs w:val="28"/>
        </w:rPr>
        <w:t>.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www.insat.ru</w:t>
      </w:r>
      <w:proofErr w:type="spellEnd"/>
    </w:p>
    <w:p w:rsidR="00F93093" w:rsidRPr="006A6564" w:rsidRDefault="00BC7FAC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www.omron.ru</w:t>
      </w:r>
      <w:proofErr w:type="spellEnd"/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www.owen.ru</w:t>
      </w:r>
      <w:proofErr w:type="spellEnd"/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www.prosoft.ru</w:t>
      </w:r>
      <w:proofErr w:type="spellEnd"/>
      <w:r w:rsidRPr="00BC7FAC">
        <w:rPr>
          <w:rFonts w:eastAsia="Times New Roman"/>
          <w:sz w:val="28"/>
          <w:szCs w:val="28"/>
        </w:rPr>
        <w:t>/</w:t>
      </w:r>
      <w:proofErr w:type="spellStart"/>
      <w:r w:rsidRPr="00BC7FAC">
        <w:rPr>
          <w:rFonts w:eastAsia="Times New Roman"/>
          <w:sz w:val="28"/>
          <w:szCs w:val="28"/>
        </w:rPr>
        <w:t>products</w:t>
      </w:r>
      <w:proofErr w:type="spellEnd"/>
      <w:r w:rsidRPr="00BC7FAC">
        <w:rPr>
          <w:rFonts w:eastAsia="Times New Roman"/>
          <w:sz w:val="28"/>
          <w:szCs w:val="28"/>
        </w:rPr>
        <w:t>/</w:t>
      </w:r>
      <w:proofErr w:type="spellStart"/>
      <w:r w:rsidRPr="00BC7FAC">
        <w:rPr>
          <w:rFonts w:eastAsia="Times New Roman"/>
          <w:sz w:val="28"/>
          <w:szCs w:val="28"/>
        </w:rPr>
        <w:t>brands</w:t>
      </w:r>
      <w:proofErr w:type="spellEnd"/>
      <w:r w:rsidRPr="00BC7FAC">
        <w:rPr>
          <w:rFonts w:eastAsia="Times New Roman"/>
          <w:sz w:val="28"/>
          <w:szCs w:val="28"/>
        </w:rPr>
        <w:t>/</w:t>
      </w:r>
      <w:proofErr w:type="spellStart"/>
      <w:r w:rsidRPr="00BC7FAC">
        <w:rPr>
          <w:rFonts w:eastAsia="Times New Roman"/>
          <w:sz w:val="28"/>
          <w:szCs w:val="28"/>
        </w:rPr>
        <w:t>omron</w:t>
      </w:r>
      <w:proofErr w:type="spellEnd"/>
      <w:r w:rsidRPr="00BC7FAC">
        <w:rPr>
          <w:rFonts w:eastAsia="Times New Roman"/>
          <w:sz w:val="28"/>
          <w:szCs w:val="28"/>
        </w:rPr>
        <w:t>/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www.prosoft.ru</w:t>
      </w:r>
      <w:proofErr w:type="spellEnd"/>
      <w:r w:rsidRPr="00BC7FAC">
        <w:rPr>
          <w:rFonts w:eastAsia="Times New Roman"/>
          <w:sz w:val="28"/>
          <w:szCs w:val="28"/>
        </w:rPr>
        <w:t>/</w:t>
      </w:r>
      <w:proofErr w:type="spellStart"/>
      <w:r w:rsidRPr="00BC7FAC">
        <w:rPr>
          <w:rFonts w:eastAsia="Times New Roman"/>
          <w:sz w:val="28"/>
          <w:szCs w:val="28"/>
        </w:rPr>
        <w:t>products</w:t>
      </w:r>
      <w:proofErr w:type="spellEnd"/>
      <w:r w:rsidRPr="00BC7FAC">
        <w:rPr>
          <w:rFonts w:eastAsia="Times New Roman"/>
          <w:sz w:val="28"/>
          <w:szCs w:val="28"/>
        </w:rPr>
        <w:t>/</w:t>
      </w:r>
      <w:proofErr w:type="spellStart"/>
      <w:r w:rsidRPr="00BC7FAC">
        <w:rPr>
          <w:rFonts w:eastAsia="Times New Roman"/>
          <w:sz w:val="28"/>
          <w:szCs w:val="28"/>
        </w:rPr>
        <w:t>brands</w:t>
      </w:r>
      <w:proofErr w:type="spellEnd"/>
      <w:r w:rsidRPr="00BC7FAC">
        <w:rPr>
          <w:rFonts w:eastAsia="Times New Roman"/>
          <w:sz w:val="28"/>
          <w:szCs w:val="28"/>
        </w:rPr>
        <w:t>/</w:t>
      </w:r>
      <w:proofErr w:type="spellStart"/>
      <w:r w:rsidRPr="00BC7FAC">
        <w:rPr>
          <w:rFonts w:eastAsia="Times New Roman"/>
          <w:sz w:val="28"/>
          <w:szCs w:val="28"/>
        </w:rPr>
        <w:t>siemens</w:t>
      </w:r>
      <w:proofErr w:type="spellEnd"/>
      <w:r w:rsidRPr="00BC7FAC">
        <w:rPr>
          <w:rFonts w:eastAsia="Times New Roman"/>
          <w:sz w:val="28"/>
          <w:szCs w:val="28"/>
        </w:rPr>
        <w:t>/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www.prosoft.ru</w:t>
      </w:r>
      <w:proofErr w:type="spellEnd"/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www.scaime.ru</w:t>
      </w:r>
      <w:proofErr w:type="spellEnd"/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www.schneider-electric.ru</w:t>
      </w:r>
      <w:proofErr w:type="spellEnd"/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www.ste.ru</w:t>
      </w:r>
      <w:proofErr w:type="spellEnd"/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r w:rsidRPr="00BC7FAC">
        <w:rPr>
          <w:rFonts w:eastAsia="Times New Roman"/>
          <w:sz w:val="28"/>
          <w:szCs w:val="28"/>
        </w:rPr>
        <w:t>www.stenli.com</w:t>
      </w:r>
    </w:p>
    <w:p w:rsidR="00F93093" w:rsidRPr="006A6564" w:rsidRDefault="00F93093" w:rsidP="0018664E">
      <w:pPr>
        <w:pStyle w:val="a3"/>
        <w:widowControl/>
        <w:numPr>
          <w:ilvl w:val="0"/>
          <w:numId w:val="26"/>
        </w:numPr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BC7FAC">
        <w:rPr>
          <w:rFonts w:eastAsia="Times New Roman"/>
          <w:sz w:val="28"/>
          <w:szCs w:val="28"/>
        </w:rPr>
        <w:t>www.tpchel.ru</w:t>
      </w:r>
      <w:proofErr w:type="spellEnd"/>
    </w:p>
    <w:p w:rsidR="0018664E" w:rsidRPr="00BC7FAC" w:rsidRDefault="00F93093" w:rsidP="0018664E">
      <w:pPr>
        <w:pStyle w:val="a3"/>
        <w:numPr>
          <w:ilvl w:val="0"/>
          <w:numId w:val="26"/>
        </w:numPr>
        <w:shd w:val="clear" w:color="auto" w:fill="FFFFFF"/>
        <w:rPr>
          <w:lang w:val="en-US"/>
        </w:rPr>
      </w:pPr>
      <w:proofErr w:type="spellStart"/>
      <w:r w:rsidRPr="00BC7FAC">
        <w:rPr>
          <w:rFonts w:eastAsia="Times New Roman"/>
          <w:color w:val="000000"/>
          <w:sz w:val="28"/>
          <w:szCs w:val="28"/>
        </w:rPr>
        <w:t>www.zeim.ru</w:t>
      </w:r>
      <w:proofErr w:type="spellEnd"/>
    </w:p>
    <w:p w:rsidR="0018664E" w:rsidRPr="006A6564" w:rsidRDefault="0018664E" w:rsidP="0018664E">
      <w:pPr>
        <w:shd w:val="clear" w:color="auto" w:fill="FFFFFF"/>
        <w:rPr>
          <w:lang w:val="en-US"/>
        </w:rPr>
      </w:pPr>
    </w:p>
    <w:sectPr w:rsidR="0018664E" w:rsidRPr="006A6564" w:rsidSect="00ED306E">
      <w:pgSz w:w="11909" w:h="16834"/>
      <w:pgMar w:top="1134" w:right="1418" w:bottom="1701" w:left="1418" w:header="720" w:footer="1204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E06" w:rsidRDefault="00823E06" w:rsidP="0053084A">
      <w:r>
        <w:separator/>
      </w:r>
    </w:p>
  </w:endnote>
  <w:endnote w:type="continuationSeparator" w:id="1">
    <w:p w:rsidR="00823E06" w:rsidRDefault="00823E06" w:rsidP="00530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58832"/>
    </w:sdtPr>
    <w:sdtContent>
      <w:p w:rsidR="00823E06" w:rsidRDefault="00823E06">
        <w:pPr>
          <w:pStyle w:val="a6"/>
          <w:jc w:val="center"/>
        </w:pPr>
        <w:fldSimple w:instr=" PAGE   \* MERGEFORMAT ">
          <w:r>
            <w:rPr>
              <w:noProof/>
            </w:rPr>
            <w:t>22</w:t>
          </w:r>
        </w:fldSimple>
      </w:p>
    </w:sdtContent>
  </w:sdt>
  <w:p w:rsidR="00823E06" w:rsidRDefault="00823E0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E06" w:rsidRDefault="00823E06" w:rsidP="0053084A">
      <w:r>
        <w:separator/>
      </w:r>
    </w:p>
  </w:footnote>
  <w:footnote w:type="continuationSeparator" w:id="1">
    <w:p w:rsidR="00823E06" w:rsidRDefault="00823E06" w:rsidP="005308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54F8"/>
    <w:multiLevelType w:val="singleLevel"/>
    <w:tmpl w:val="A7F4D1BE"/>
    <w:lvl w:ilvl="0">
      <w:start w:val="1"/>
      <w:numFmt w:val="decimal"/>
      <w:lvlText w:val="%1."/>
      <w:legacy w:legacy="1" w:legacySpace="0" w:legacyIndent="255"/>
      <w:lvlJc w:val="left"/>
      <w:rPr>
        <w:rFonts w:ascii="Times New Roman" w:eastAsia="Times New Roman" w:hAnsi="Times New Roman" w:cs="Times New Roman"/>
      </w:rPr>
    </w:lvl>
  </w:abstractNum>
  <w:abstractNum w:abstractNumId="1">
    <w:nsid w:val="05815216"/>
    <w:multiLevelType w:val="hybridMultilevel"/>
    <w:tmpl w:val="87B22A50"/>
    <w:lvl w:ilvl="0" w:tplc="939076FE">
      <w:start w:val="1"/>
      <w:numFmt w:val="decimal"/>
      <w:lvlText w:val="%1."/>
      <w:lvlJc w:val="left"/>
      <w:pPr>
        <w:ind w:left="109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9" w:hanging="360"/>
      </w:pPr>
    </w:lvl>
    <w:lvl w:ilvl="2" w:tplc="0419001B" w:tentative="1">
      <w:start w:val="1"/>
      <w:numFmt w:val="lowerRoman"/>
      <w:lvlText w:val="%3."/>
      <w:lvlJc w:val="right"/>
      <w:pPr>
        <w:ind w:left="2539" w:hanging="180"/>
      </w:pPr>
    </w:lvl>
    <w:lvl w:ilvl="3" w:tplc="0419000F" w:tentative="1">
      <w:start w:val="1"/>
      <w:numFmt w:val="decimal"/>
      <w:lvlText w:val="%4."/>
      <w:lvlJc w:val="left"/>
      <w:pPr>
        <w:ind w:left="3259" w:hanging="360"/>
      </w:pPr>
    </w:lvl>
    <w:lvl w:ilvl="4" w:tplc="04190019" w:tentative="1">
      <w:start w:val="1"/>
      <w:numFmt w:val="lowerLetter"/>
      <w:lvlText w:val="%5."/>
      <w:lvlJc w:val="left"/>
      <w:pPr>
        <w:ind w:left="3979" w:hanging="360"/>
      </w:pPr>
    </w:lvl>
    <w:lvl w:ilvl="5" w:tplc="0419001B" w:tentative="1">
      <w:start w:val="1"/>
      <w:numFmt w:val="lowerRoman"/>
      <w:lvlText w:val="%6."/>
      <w:lvlJc w:val="right"/>
      <w:pPr>
        <w:ind w:left="4699" w:hanging="180"/>
      </w:pPr>
    </w:lvl>
    <w:lvl w:ilvl="6" w:tplc="0419000F" w:tentative="1">
      <w:start w:val="1"/>
      <w:numFmt w:val="decimal"/>
      <w:lvlText w:val="%7."/>
      <w:lvlJc w:val="left"/>
      <w:pPr>
        <w:ind w:left="5419" w:hanging="360"/>
      </w:pPr>
    </w:lvl>
    <w:lvl w:ilvl="7" w:tplc="04190019" w:tentative="1">
      <w:start w:val="1"/>
      <w:numFmt w:val="lowerLetter"/>
      <w:lvlText w:val="%8."/>
      <w:lvlJc w:val="left"/>
      <w:pPr>
        <w:ind w:left="6139" w:hanging="360"/>
      </w:pPr>
    </w:lvl>
    <w:lvl w:ilvl="8" w:tplc="041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">
    <w:nsid w:val="061044E3"/>
    <w:multiLevelType w:val="hybridMultilevel"/>
    <w:tmpl w:val="D1F438E4"/>
    <w:lvl w:ilvl="0" w:tplc="553E9B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72402"/>
    <w:multiLevelType w:val="singleLevel"/>
    <w:tmpl w:val="F3D25C7C"/>
    <w:lvl w:ilvl="0">
      <w:start w:val="1"/>
      <w:numFmt w:val="decimal"/>
      <w:lvlText w:val="7.3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65C4EBD"/>
    <w:multiLevelType w:val="multilevel"/>
    <w:tmpl w:val="D83AAB58"/>
    <w:lvl w:ilvl="0">
      <w:start w:val="7"/>
      <w:numFmt w:val="decimal"/>
      <w:lvlText w:val="%1."/>
      <w:lvlJc w:val="left"/>
      <w:pPr>
        <w:ind w:left="675" w:hanging="675"/>
      </w:pPr>
      <w:rPr>
        <w:rFonts w:eastAsia="Times New Roman" w:hint="default"/>
        <w:sz w:val="28"/>
      </w:rPr>
    </w:lvl>
    <w:lvl w:ilvl="1">
      <w:start w:val="2"/>
      <w:numFmt w:val="decimal"/>
      <w:lvlText w:val="%1.%2."/>
      <w:lvlJc w:val="left"/>
      <w:pPr>
        <w:ind w:left="1035" w:hanging="675"/>
      </w:pPr>
      <w:rPr>
        <w:rFonts w:eastAsia="Times New Roman" w:hint="default"/>
        <w:sz w:val="28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eastAsia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Times New Roman" w:hint="default"/>
        <w:sz w:val="28"/>
      </w:rPr>
    </w:lvl>
  </w:abstractNum>
  <w:abstractNum w:abstractNumId="5">
    <w:nsid w:val="30957A2A"/>
    <w:multiLevelType w:val="multilevel"/>
    <w:tmpl w:val="73A4C4B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3.%2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eastAsiaTheme="minorEastAsia" w:hint="default"/>
      </w:rPr>
    </w:lvl>
  </w:abstractNum>
  <w:abstractNum w:abstractNumId="6">
    <w:nsid w:val="38A96F90"/>
    <w:multiLevelType w:val="singleLevel"/>
    <w:tmpl w:val="52064036"/>
    <w:lvl w:ilvl="0">
      <w:start w:val="1"/>
      <w:numFmt w:val="decimal"/>
      <w:lvlText w:val="4.3.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7">
    <w:nsid w:val="3B3233A1"/>
    <w:multiLevelType w:val="multilevel"/>
    <w:tmpl w:val="A2680366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BF2056"/>
    <w:multiLevelType w:val="hybridMultilevel"/>
    <w:tmpl w:val="CBEA52EE"/>
    <w:lvl w:ilvl="0" w:tplc="C3B6D66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B19DB"/>
    <w:multiLevelType w:val="singleLevel"/>
    <w:tmpl w:val="5A8C0790"/>
    <w:lvl w:ilvl="0">
      <w:start w:val="4"/>
      <w:numFmt w:val="decimal"/>
      <w:lvlText w:val="4.2.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10">
    <w:nsid w:val="44F81228"/>
    <w:multiLevelType w:val="multilevel"/>
    <w:tmpl w:val="34A64C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2.1. "/>
      <w:lvlJc w:val="left"/>
      <w:pPr>
        <w:ind w:left="1922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5A8079A"/>
    <w:multiLevelType w:val="singleLevel"/>
    <w:tmpl w:val="B156D7D8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4CD30835"/>
    <w:multiLevelType w:val="multilevel"/>
    <w:tmpl w:val="38A8019C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Times New Roman" w:hint="default"/>
      </w:rPr>
    </w:lvl>
  </w:abstractNum>
  <w:abstractNum w:abstractNumId="13">
    <w:nsid w:val="4CDA18E1"/>
    <w:multiLevelType w:val="singleLevel"/>
    <w:tmpl w:val="2BC461D0"/>
    <w:lvl w:ilvl="0">
      <w:start w:val="4"/>
      <w:numFmt w:val="decimal"/>
      <w:lvlText w:val="3.%1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4">
    <w:nsid w:val="4F77463B"/>
    <w:multiLevelType w:val="hybridMultilevel"/>
    <w:tmpl w:val="6F36CA94"/>
    <w:lvl w:ilvl="0" w:tplc="27B0D678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3D1F"/>
    <w:multiLevelType w:val="hybridMultilevel"/>
    <w:tmpl w:val="CC0C6C92"/>
    <w:lvl w:ilvl="0" w:tplc="7ED2C16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E22CD"/>
    <w:multiLevelType w:val="hybridMultilevel"/>
    <w:tmpl w:val="8974AA1C"/>
    <w:lvl w:ilvl="0" w:tplc="8FE6146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FC7754"/>
    <w:multiLevelType w:val="singleLevel"/>
    <w:tmpl w:val="64F20EDE"/>
    <w:lvl w:ilvl="0">
      <w:start w:val="1"/>
      <w:numFmt w:val="decimal"/>
      <w:lvlText w:val="3.%1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8">
    <w:nsid w:val="5EDA24EB"/>
    <w:multiLevelType w:val="singleLevel"/>
    <w:tmpl w:val="3AD45106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9">
    <w:nsid w:val="605D286E"/>
    <w:multiLevelType w:val="multilevel"/>
    <w:tmpl w:val="E5848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72C4382"/>
    <w:multiLevelType w:val="singleLevel"/>
    <w:tmpl w:val="1D32480E"/>
    <w:lvl w:ilvl="0">
      <w:start w:val="1"/>
      <w:numFmt w:val="decimal"/>
      <w:lvlText w:val="5.%1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1">
    <w:nsid w:val="67C71558"/>
    <w:multiLevelType w:val="singleLevel"/>
    <w:tmpl w:val="E8803A7E"/>
    <w:lvl w:ilvl="0">
      <w:start w:val="2"/>
      <w:numFmt w:val="decimal"/>
      <w:lvlText w:val="4.2.%1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22">
    <w:nsid w:val="6D594F1C"/>
    <w:multiLevelType w:val="hybridMultilevel"/>
    <w:tmpl w:val="3C726C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E84E59"/>
    <w:multiLevelType w:val="hybridMultilevel"/>
    <w:tmpl w:val="77BCD7BA"/>
    <w:lvl w:ilvl="0" w:tplc="44500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2D2A0E"/>
    <w:multiLevelType w:val="hybridMultilevel"/>
    <w:tmpl w:val="47723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2C17CE"/>
    <w:multiLevelType w:val="hybridMultilevel"/>
    <w:tmpl w:val="43A2F050"/>
    <w:lvl w:ilvl="0" w:tplc="D94A6C34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21"/>
  </w:num>
  <w:num w:numId="5">
    <w:abstractNumId w:val="9"/>
  </w:num>
  <w:num w:numId="6">
    <w:abstractNumId w:val="6"/>
  </w:num>
  <w:num w:numId="7">
    <w:abstractNumId w:val="20"/>
  </w:num>
  <w:num w:numId="8">
    <w:abstractNumId w:val="3"/>
  </w:num>
  <w:num w:numId="9">
    <w:abstractNumId w:val="0"/>
  </w:num>
  <w:num w:numId="10">
    <w:abstractNumId w:val="18"/>
  </w:num>
  <w:num w:numId="11">
    <w:abstractNumId w:val="11"/>
  </w:num>
  <w:num w:numId="12">
    <w:abstractNumId w:val="15"/>
  </w:num>
  <w:num w:numId="13">
    <w:abstractNumId w:val="19"/>
  </w:num>
  <w:num w:numId="14">
    <w:abstractNumId w:val="7"/>
  </w:num>
  <w:num w:numId="15">
    <w:abstractNumId w:val="1"/>
  </w:num>
  <w:num w:numId="16">
    <w:abstractNumId w:val="2"/>
  </w:num>
  <w:num w:numId="17">
    <w:abstractNumId w:val="22"/>
  </w:num>
  <w:num w:numId="18">
    <w:abstractNumId w:val="25"/>
  </w:num>
  <w:num w:numId="19">
    <w:abstractNumId w:val="16"/>
  </w:num>
  <w:num w:numId="20">
    <w:abstractNumId w:val="10"/>
  </w:num>
  <w:num w:numId="21">
    <w:abstractNumId w:val="4"/>
  </w:num>
  <w:num w:numId="22">
    <w:abstractNumId w:val="24"/>
  </w:num>
  <w:num w:numId="23">
    <w:abstractNumId w:val="12"/>
  </w:num>
  <w:num w:numId="24">
    <w:abstractNumId w:val="14"/>
  </w:num>
  <w:num w:numId="25">
    <w:abstractNumId w:val="23"/>
  </w:num>
  <w:num w:numId="26">
    <w:abstractNumId w:val="8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3B0"/>
    <w:rsid w:val="000E0EB8"/>
    <w:rsid w:val="0018664E"/>
    <w:rsid w:val="00245A9D"/>
    <w:rsid w:val="0026027F"/>
    <w:rsid w:val="002654A8"/>
    <w:rsid w:val="0031535C"/>
    <w:rsid w:val="00346EC6"/>
    <w:rsid w:val="003B4900"/>
    <w:rsid w:val="003E3957"/>
    <w:rsid w:val="003F3631"/>
    <w:rsid w:val="004066BB"/>
    <w:rsid w:val="004277E5"/>
    <w:rsid w:val="00484443"/>
    <w:rsid w:val="0053084A"/>
    <w:rsid w:val="005A54C3"/>
    <w:rsid w:val="005C6F64"/>
    <w:rsid w:val="005E131B"/>
    <w:rsid w:val="006203B0"/>
    <w:rsid w:val="006A6564"/>
    <w:rsid w:val="006B0636"/>
    <w:rsid w:val="007A6D8B"/>
    <w:rsid w:val="007E58CE"/>
    <w:rsid w:val="0080468B"/>
    <w:rsid w:val="008106AD"/>
    <w:rsid w:val="00823E06"/>
    <w:rsid w:val="0093769A"/>
    <w:rsid w:val="00954929"/>
    <w:rsid w:val="009C0677"/>
    <w:rsid w:val="00A12A3B"/>
    <w:rsid w:val="00A276D9"/>
    <w:rsid w:val="00A33930"/>
    <w:rsid w:val="00A81A4E"/>
    <w:rsid w:val="00AC7ED7"/>
    <w:rsid w:val="00B62476"/>
    <w:rsid w:val="00B7291B"/>
    <w:rsid w:val="00BB0196"/>
    <w:rsid w:val="00BC7FAC"/>
    <w:rsid w:val="00E168E8"/>
    <w:rsid w:val="00E90AD2"/>
    <w:rsid w:val="00ED306E"/>
    <w:rsid w:val="00ED5467"/>
    <w:rsid w:val="00F03493"/>
    <w:rsid w:val="00F224FB"/>
    <w:rsid w:val="00F93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D5467"/>
    <w:pPr>
      <w:keepNext/>
      <w:keepLines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D5467"/>
    <w:pPr>
      <w:shd w:val="clear" w:color="auto" w:fill="FFFFFF"/>
      <w:jc w:val="center"/>
      <w:outlineLvl w:val="1"/>
    </w:pPr>
    <w:rPr>
      <w:b/>
      <w:bCs/>
      <w:spacing w:val="-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D5467"/>
    <w:pPr>
      <w:shd w:val="clear" w:color="auto" w:fill="FFFFFF"/>
      <w:jc w:val="center"/>
      <w:outlineLvl w:val="2"/>
    </w:pPr>
    <w:rPr>
      <w:b/>
      <w:bCs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8E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D546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530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3084A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30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084A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D54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546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D5467"/>
    <w:rPr>
      <w:rFonts w:ascii="Times New Roman" w:hAnsi="Times New Roman" w:cs="Times New Roman"/>
      <w:b/>
      <w:bCs/>
      <w:spacing w:val="-1"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"/>
    <w:rsid w:val="00ED5467"/>
    <w:rPr>
      <w:rFonts w:ascii="Times New Roman" w:hAnsi="Times New Roman" w:cs="Times New Roman"/>
      <w:b/>
      <w:bCs/>
      <w:spacing w:val="-1"/>
      <w:sz w:val="28"/>
      <w:szCs w:val="28"/>
      <w:shd w:val="clear" w:color="auto" w:fill="FFFFFF"/>
    </w:rPr>
  </w:style>
  <w:style w:type="paragraph" w:styleId="aa">
    <w:name w:val="TOC Heading"/>
    <w:basedOn w:val="1"/>
    <w:next w:val="a"/>
    <w:uiPriority w:val="39"/>
    <w:unhideWhenUsed/>
    <w:qFormat/>
    <w:rsid w:val="00ED5467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ED546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D5467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ED5467"/>
    <w:pPr>
      <w:spacing w:after="100"/>
      <w:ind w:left="400"/>
    </w:pPr>
  </w:style>
  <w:style w:type="character" w:styleId="ab">
    <w:name w:val="Hyperlink"/>
    <w:basedOn w:val="a0"/>
    <w:uiPriority w:val="99"/>
    <w:unhideWhenUsed/>
    <w:rsid w:val="00ED54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6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10807-B902-43E2-85B6-0AA69E2A9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5487</Words>
  <Characters>43922</Characters>
  <Application>Microsoft Office Word</Application>
  <DocSecurity>0</DocSecurity>
  <Lines>366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cp:lastPrinted>2013-03-11T05:41:00Z</cp:lastPrinted>
  <dcterms:created xsi:type="dcterms:W3CDTF">2013-03-11T05:41:00Z</dcterms:created>
  <dcterms:modified xsi:type="dcterms:W3CDTF">2013-03-11T05:46:00Z</dcterms:modified>
</cp:coreProperties>
</file>