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B65" w:rsidRPr="006B262A" w:rsidRDefault="00742A02" w:rsidP="006B262A">
      <w:pPr>
        <w:jc w:val="both"/>
        <w:rPr>
          <w:rFonts w:ascii="Times New Roman" w:hAnsi="Times New Roman" w:cs="Times New Roman"/>
          <w:sz w:val="28"/>
          <w:szCs w:val="28"/>
        </w:rPr>
      </w:pPr>
      <w:r w:rsidRPr="006B262A">
        <w:rPr>
          <w:rFonts w:ascii="Times New Roman" w:hAnsi="Times New Roman" w:cs="Times New Roman"/>
          <w:sz w:val="28"/>
          <w:szCs w:val="28"/>
        </w:rPr>
        <w:t xml:space="preserve">     </w:t>
      </w:r>
      <w:r w:rsidR="00D00B65" w:rsidRPr="006B262A">
        <w:rPr>
          <w:rFonts w:ascii="Times New Roman" w:hAnsi="Times New Roman" w:cs="Times New Roman"/>
          <w:sz w:val="28"/>
          <w:szCs w:val="28"/>
        </w:rPr>
        <w:t>Мне хотелось бы обратиться к вам с вопросом: что общего между беспорядком в кладовой, лавкой с пустыми подписанными ящиками и головой ученика?  Ответ на него дает великий русский педагог К.Д. Ушинский: «Голова, наполненная отрывочными, бессвязными знаниями, похожа на кладовую, в которой все в беспорядке и где сам хозяин ничего не отыщет; голова, где только система без знаний, похожа на лавку, в которой на всех ящиках есть надписи, но в ящиках пусто».   </w:t>
      </w:r>
    </w:p>
    <w:p w:rsidR="00D00B65" w:rsidRPr="006B262A" w:rsidRDefault="00770BFC" w:rsidP="006B262A">
      <w:pPr>
        <w:jc w:val="both"/>
        <w:rPr>
          <w:rFonts w:ascii="Times New Roman" w:hAnsi="Times New Roman" w:cs="Times New Roman"/>
          <w:sz w:val="28"/>
          <w:szCs w:val="28"/>
        </w:rPr>
      </w:pPr>
      <w:r w:rsidRPr="006B262A">
        <w:rPr>
          <w:rFonts w:ascii="Times New Roman" w:hAnsi="Times New Roman" w:cs="Times New Roman"/>
          <w:sz w:val="28"/>
          <w:szCs w:val="28"/>
        </w:rPr>
        <w:t xml:space="preserve">      </w:t>
      </w:r>
      <w:r w:rsidR="00D00B65" w:rsidRPr="006B262A">
        <w:rPr>
          <w:rFonts w:ascii="Times New Roman" w:hAnsi="Times New Roman" w:cs="Times New Roman"/>
          <w:sz w:val="28"/>
          <w:szCs w:val="28"/>
        </w:rPr>
        <w:t>Сам того не подозревая в 19 веке Ушинский обращает внимание на проблему, которая стала очень актуальной в свете направлений разработки ФГОС второго поколения. Как сделать так чтобы, все, что наполняет голову ученика, имело смысл, четкую форму, структуру, да еще и осознавалось не как мертвое знание ради знания, а как то, что точно нужно ему для жизни!? Думаю, с этими проблемами сталкиваются все педагоги!</w:t>
      </w:r>
    </w:p>
    <w:p w:rsidR="006B262A" w:rsidRPr="006B262A" w:rsidRDefault="00770BFC" w:rsidP="006B262A">
      <w:pPr>
        <w:jc w:val="both"/>
        <w:rPr>
          <w:rFonts w:ascii="Times New Roman" w:hAnsi="Times New Roman" w:cs="Times New Roman"/>
          <w:sz w:val="28"/>
          <w:szCs w:val="28"/>
        </w:rPr>
      </w:pPr>
      <w:r w:rsidRPr="006B262A">
        <w:rPr>
          <w:rFonts w:ascii="Times New Roman" w:hAnsi="Times New Roman" w:cs="Times New Roman"/>
          <w:sz w:val="28"/>
          <w:szCs w:val="28"/>
        </w:rPr>
        <w:t xml:space="preserve">     </w:t>
      </w:r>
      <w:r w:rsidR="00D00B65" w:rsidRPr="006B262A">
        <w:rPr>
          <w:rFonts w:ascii="Times New Roman" w:hAnsi="Times New Roman" w:cs="Times New Roman"/>
          <w:sz w:val="28"/>
          <w:szCs w:val="28"/>
        </w:rPr>
        <w:t xml:space="preserve">На мой взгляд, чудодейственной скрепкой или клеем является освоение и внедрение в процесс преподавания </w:t>
      </w:r>
      <w:proofErr w:type="spellStart"/>
      <w:r w:rsidR="00D00B65" w:rsidRPr="006B262A">
        <w:rPr>
          <w:rFonts w:ascii="Times New Roman" w:hAnsi="Times New Roman" w:cs="Times New Roman"/>
          <w:sz w:val="28"/>
          <w:szCs w:val="28"/>
        </w:rPr>
        <w:t>метапредметности</w:t>
      </w:r>
      <w:proofErr w:type="spellEnd"/>
      <w:r w:rsidR="00D00B65" w:rsidRPr="006B262A">
        <w:rPr>
          <w:rFonts w:ascii="Times New Roman" w:hAnsi="Times New Roman" w:cs="Times New Roman"/>
          <w:sz w:val="28"/>
          <w:szCs w:val="28"/>
        </w:rPr>
        <w:t>.</w:t>
      </w:r>
    </w:p>
    <w:p w:rsidR="00CA6701" w:rsidRPr="006B262A" w:rsidRDefault="00770BFC" w:rsidP="006B262A">
      <w:pPr>
        <w:jc w:val="both"/>
        <w:rPr>
          <w:rFonts w:ascii="Times New Roman" w:hAnsi="Times New Roman" w:cs="Times New Roman"/>
          <w:sz w:val="28"/>
          <w:szCs w:val="28"/>
          <w:bdr w:val="none" w:sz="0" w:space="0" w:color="auto" w:frame="1"/>
        </w:rPr>
      </w:pPr>
      <w:r w:rsidRPr="006B262A">
        <w:rPr>
          <w:rFonts w:ascii="Times New Roman" w:hAnsi="Times New Roman" w:cs="Times New Roman"/>
          <w:sz w:val="28"/>
          <w:szCs w:val="28"/>
          <w:bdr w:val="none" w:sz="0" w:space="0" w:color="auto" w:frame="1"/>
        </w:rPr>
        <w:t xml:space="preserve">    </w:t>
      </w:r>
      <w:proofErr w:type="spellStart"/>
      <w:r w:rsidR="00CA6701" w:rsidRPr="006B262A">
        <w:rPr>
          <w:rFonts w:ascii="Times New Roman" w:hAnsi="Times New Roman" w:cs="Times New Roman"/>
          <w:sz w:val="28"/>
          <w:szCs w:val="28"/>
          <w:bdr w:val="none" w:sz="0" w:space="0" w:color="auto" w:frame="1"/>
        </w:rPr>
        <w:t>Метапредметный</w:t>
      </w:r>
      <w:proofErr w:type="spellEnd"/>
      <w:r w:rsidR="00CA6701" w:rsidRPr="006B262A">
        <w:rPr>
          <w:rFonts w:ascii="Times New Roman" w:hAnsi="Times New Roman" w:cs="Times New Roman"/>
          <w:sz w:val="28"/>
          <w:szCs w:val="28"/>
          <w:bdr w:val="none" w:sz="0" w:space="0" w:color="auto" w:frame="1"/>
        </w:rPr>
        <w:t xml:space="preserve"> подход в образовании и, соответственно, </w:t>
      </w:r>
      <w:proofErr w:type="spellStart"/>
      <w:r w:rsidR="00CA6701" w:rsidRPr="006B262A">
        <w:rPr>
          <w:rFonts w:ascii="Times New Roman" w:hAnsi="Times New Roman" w:cs="Times New Roman"/>
          <w:sz w:val="28"/>
          <w:szCs w:val="28"/>
          <w:bdr w:val="none" w:sz="0" w:space="0" w:color="auto" w:frame="1"/>
        </w:rPr>
        <w:t>метапредметные</w:t>
      </w:r>
      <w:proofErr w:type="spellEnd"/>
      <w:r w:rsidR="00CA6701" w:rsidRPr="006B262A">
        <w:rPr>
          <w:rFonts w:ascii="Times New Roman" w:hAnsi="Times New Roman" w:cs="Times New Roman"/>
          <w:sz w:val="28"/>
          <w:szCs w:val="28"/>
          <w:bdr w:val="none" w:sz="0" w:space="0" w:color="auto" w:frame="1"/>
        </w:rPr>
        <w:t xml:space="preserve"> образовательные технологии были разработаны  для того, чтобы решить проблему разобщенности, </w:t>
      </w:r>
      <w:proofErr w:type="spellStart"/>
      <w:r w:rsidR="00CA6701" w:rsidRPr="006B262A">
        <w:rPr>
          <w:rFonts w:ascii="Times New Roman" w:hAnsi="Times New Roman" w:cs="Times New Roman"/>
          <w:sz w:val="28"/>
          <w:szCs w:val="28"/>
          <w:bdr w:val="none" w:sz="0" w:space="0" w:color="auto" w:frame="1"/>
        </w:rPr>
        <w:t>расколотости</w:t>
      </w:r>
      <w:proofErr w:type="spellEnd"/>
      <w:r w:rsidR="00CA6701" w:rsidRPr="006B262A">
        <w:rPr>
          <w:rFonts w:ascii="Times New Roman" w:hAnsi="Times New Roman" w:cs="Times New Roman"/>
          <w:sz w:val="28"/>
          <w:szCs w:val="28"/>
          <w:bdr w:val="none" w:sz="0" w:space="0" w:color="auto" w:frame="1"/>
        </w:rPr>
        <w:t xml:space="preserve">, оторванности друг от друга разных научных дисциплин и, как следствие,  учебных предметов. </w:t>
      </w:r>
    </w:p>
    <w:p w:rsidR="00CA6701" w:rsidRPr="006B262A" w:rsidRDefault="00CA6701" w:rsidP="006B262A">
      <w:pPr>
        <w:jc w:val="both"/>
        <w:rPr>
          <w:rFonts w:ascii="Times New Roman" w:hAnsi="Times New Roman" w:cs="Times New Roman"/>
          <w:sz w:val="28"/>
          <w:szCs w:val="28"/>
        </w:rPr>
      </w:pPr>
      <w:r w:rsidRPr="006B262A">
        <w:rPr>
          <w:rFonts w:ascii="Times New Roman" w:hAnsi="Times New Roman" w:cs="Times New Roman"/>
          <w:sz w:val="28"/>
          <w:szCs w:val="28"/>
          <w:bdr w:val="none" w:sz="0" w:space="0" w:color="auto" w:frame="1"/>
        </w:rPr>
        <w:t xml:space="preserve">Под </w:t>
      </w:r>
      <w:proofErr w:type="spellStart"/>
      <w:r w:rsidRPr="006B262A">
        <w:rPr>
          <w:rFonts w:ascii="Times New Roman" w:hAnsi="Times New Roman" w:cs="Times New Roman"/>
          <w:sz w:val="28"/>
          <w:szCs w:val="28"/>
          <w:bdr w:val="none" w:sz="0" w:space="0" w:color="auto" w:frame="1"/>
        </w:rPr>
        <w:t>метапредметными</w:t>
      </w:r>
      <w:proofErr w:type="spellEnd"/>
      <w:r w:rsidRPr="006B262A">
        <w:rPr>
          <w:rFonts w:ascii="Times New Roman" w:hAnsi="Times New Roman" w:cs="Times New Roman"/>
          <w:sz w:val="28"/>
          <w:szCs w:val="28"/>
          <w:bdr w:val="none" w:sz="0" w:space="0" w:color="auto" w:frame="1"/>
        </w:rPr>
        <w:t xml:space="preserve"> результатами понимаются освоенные учащимися на базе одного, нескольких или всех учебных предметов способы деятельности, применимые как в рамках образовательного процесса, так и при решении проблем в реальных жизненных ситуациях.</w:t>
      </w:r>
    </w:p>
    <w:p w:rsidR="00584C53" w:rsidRPr="006B262A" w:rsidRDefault="00770BFC" w:rsidP="006B262A">
      <w:pPr>
        <w:jc w:val="both"/>
        <w:rPr>
          <w:rFonts w:ascii="Times New Roman" w:hAnsi="Times New Roman" w:cs="Times New Roman"/>
          <w:sz w:val="28"/>
          <w:szCs w:val="28"/>
          <w:bdr w:val="none" w:sz="0" w:space="0" w:color="auto" w:frame="1"/>
        </w:rPr>
      </w:pPr>
      <w:r w:rsidRPr="006B262A">
        <w:rPr>
          <w:rFonts w:ascii="Times New Roman" w:hAnsi="Times New Roman" w:cs="Times New Roman"/>
          <w:sz w:val="28"/>
          <w:szCs w:val="28"/>
          <w:bdr w:val="none" w:sz="0" w:space="0" w:color="auto" w:frame="1"/>
        </w:rPr>
        <w:t xml:space="preserve">    </w:t>
      </w:r>
      <w:proofErr w:type="spellStart"/>
      <w:r w:rsidR="00CA6701" w:rsidRPr="006B262A">
        <w:rPr>
          <w:rFonts w:ascii="Times New Roman" w:hAnsi="Times New Roman" w:cs="Times New Roman"/>
          <w:sz w:val="28"/>
          <w:szCs w:val="28"/>
          <w:bdr w:val="none" w:sz="0" w:space="0" w:color="auto" w:frame="1"/>
        </w:rPr>
        <w:t>Метапредметные</w:t>
      </w:r>
      <w:proofErr w:type="spellEnd"/>
      <w:r w:rsidR="00CA6701" w:rsidRPr="006B262A">
        <w:rPr>
          <w:rFonts w:ascii="Times New Roman" w:hAnsi="Times New Roman" w:cs="Times New Roman"/>
          <w:sz w:val="28"/>
          <w:szCs w:val="28"/>
          <w:bdr w:val="none" w:sz="0" w:space="0" w:color="auto" w:frame="1"/>
        </w:rPr>
        <w:t xml:space="preserve"> результаты обучающихся – это освоенные ими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а так же </w:t>
      </w:r>
      <w:proofErr w:type="spellStart"/>
      <w:r w:rsidR="00CA6701" w:rsidRPr="006B262A">
        <w:rPr>
          <w:rFonts w:ascii="Times New Roman" w:hAnsi="Times New Roman" w:cs="Times New Roman"/>
          <w:sz w:val="28"/>
          <w:szCs w:val="28"/>
          <w:bdr w:val="none" w:sz="0" w:space="0" w:color="auto" w:frame="1"/>
        </w:rPr>
        <w:t>межпредметные</w:t>
      </w:r>
      <w:proofErr w:type="spellEnd"/>
      <w:r w:rsidR="00CA6701" w:rsidRPr="006B262A">
        <w:rPr>
          <w:rFonts w:ascii="Times New Roman" w:hAnsi="Times New Roman" w:cs="Times New Roman"/>
          <w:sz w:val="28"/>
          <w:szCs w:val="28"/>
          <w:bdr w:val="none" w:sz="0" w:space="0" w:color="auto" w:frame="1"/>
        </w:rPr>
        <w:t xml:space="preserve"> понятия.</w:t>
      </w:r>
    </w:p>
    <w:p w:rsidR="006B262A" w:rsidRDefault="00742A02" w:rsidP="006B262A">
      <w:pPr>
        <w:jc w:val="both"/>
        <w:rPr>
          <w:rFonts w:ascii="Times New Roman" w:hAnsi="Times New Roman" w:cs="Times New Roman"/>
          <w:sz w:val="28"/>
          <w:szCs w:val="28"/>
        </w:rPr>
      </w:pPr>
      <w:r w:rsidRPr="006B262A">
        <w:rPr>
          <w:rFonts w:ascii="Times New Roman" w:hAnsi="Times New Roman" w:cs="Times New Roman"/>
          <w:sz w:val="28"/>
          <w:szCs w:val="28"/>
        </w:rPr>
        <w:t xml:space="preserve">     </w:t>
      </w:r>
      <w:r w:rsidR="00D00B65" w:rsidRPr="006B262A">
        <w:rPr>
          <w:rFonts w:ascii="Times New Roman" w:hAnsi="Times New Roman" w:cs="Times New Roman"/>
          <w:sz w:val="28"/>
          <w:szCs w:val="28"/>
        </w:rPr>
        <w:t xml:space="preserve">Другими словами, основное назначение иностранного языка состоит в формировании коммуникативной компетенции, те в способности  и готовности осуществлять иноязычное межличностное и межкультурное общение с носителями языка. А задача учителя состоит в том, чтобы создать модель реального общения, которая способствует  возникновению у учащихся </w:t>
      </w:r>
      <w:r w:rsidR="00EB5EA1" w:rsidRPr="006B262A">
        <w:rPr>
          <w:rFonts w:ascii="Times New Roman" w:hAnsi="Times New Roman" w:cs="Times New Roman"/>
          <w:sz w:val="28"/>
          <w:szCs w:val="28"/>
        </w:rPr>
        <w:t xml:space="preserve">естественного желания и необходимости  взаимодействия с другими, уверенности в себе и своих силах для осуществления коммуникации. Учитель может создавать на уроках и во внеурочное время разнообразную образовательную среду , позволяющую им максимально проявить себя. </w:t>
      </w:r>
    </w:p>
    <w:p w:rsidR="00EB5EA1" w:rsidRPr="006B262A" w:rsidRDefault="006B262A" w:rsidP="006B262A">
      <w:pPr>
        <w:jc w:val="both"/>
        <w:rPr>
          <w:rFonts w:ascii="Times New Roman" w:hAnsi="Times New Roman" w:cs="Times New Roman"/>
          <w:sz w:val="28"/>
          <w:szCs w:val="28"/>
        </w:rPr>
      </w:pPr>
      <w:r>
        <w:rPr>
          <w:rFonts w:ascii="Times New Roman" w:hAnsi="Times New Roman" w:cs="Times New Roman"/>
          <w:sz w:val="28"/>
          <w:szCs w:val="28"/>
        </w:rPr>
        <w:t xml:space="preserve">   </w:t>
      </w:r>
      <w:r w:rsidR="00770BFC" w:rsidRPr="006B262A">
        <w:rPr>
          <w:rFonts w:ascii="Times New Roman" w:hAnsi="Times New Roman" w:cs="Times New Roman"/>
          <w:sz w:val="28"/>
          <w:szCs w:val="28"/>
        </w:rPr>
        <w:t xml:space="preserve">  </w:t>
      </w:r>
      <w:r w:rsidR="00EB5EA1" w:rsidRPr="006B262A">
        <w:rPr>
          <w:rFonts w:ascii="Times New Roman" w:hAnsi="Times New Roman" w:cs="Times New Roman"/>
          <w:sz w:val="28"/>
          <w:szCs w:val="28"/>
        </w:rPr>
        <w:t>Современные образовательные технологии являются наиболее продуктивными для образовательной среды, которая обеспечивает личностно-ориентированное взаимодействие всех участников образовательного процесса.</w:t>
      </w:r>
    </w:p>
    <w:p w:rsidR="00DA6EDE" w:rsidRPr="006B262A" w:rsidRDefault="00770BFC" w:rsidP="006B262A">
      <w:pPr>
        <w:jc w:val="both"/>
        <w:rPr>
          <w:rFonts w:ascii="Times New Roman" w:hAnsi="Times New Roman" w:cs="Times New Roman"/>
          <w:sz w:val="28"/>
          <w:szCs w:val="28"/>
        </w:rPr>
      </w:pPr>
      <w:r w:rsidRPr="006B262A">
        <w:rPr>
          <w:rFonts w:ascii="Times New Roman" w:hAnsi="Times New Roman" w:cs="Times New Roman"/>
          <w:sz w:val="28"/>
          <w:szCs w:val="28"/>
        </w:rPr>
        <w:lastRenderedPageBreak/>
        <w:t xml:space="preserve">        </w:t>
      </w:r>
      <w:r w:rsidR="00EB5EA1" w:rsidRPr="006B262A">
        <w:rPr>
          <w:rFonts w:ascii="Times New Roman" w:hAnsi="Times New Roman" w:cs="Times New Roman"/>
          <w:sz w:val="28"/>
          <w:szCs w:val="28"/>
        </w:rPr>
        <w:t xml:space="preserve">На уроке английского языка учащиеся овладевают многими </w:t>
      </w:r>
      <w:proofErr w:type="spellStart"/>
      <w:r w:rsidR="00EB5EA1" w:rsidRPr="006B262A">
        <w:rPr>
          <w:rFonts w:ascii="Times New Roman" w:hAnsi="Times New Roman" w:cs="Times New Roman"/>
          <w:sz w:val="28"/>
          <w:szCs w:val="28"/>
        </w:rPr>
        <w:t>метапредметными</w:t>
      </w:r>
      <w:proofErr w:type="spellEnd"/>
      <w:r w:rsidR="00EB5EA1" w:rsidRPr="006B262A">
        <w:rPr>
          <w:rFonts w:ascii="Times New Roman" w:hAnsi="Times New Roman" w:cs="Times New Roman"/>
          <w:sz w:val="28"/>
          <w:szCs w:val="28"/>
        </w:rPr>
        <w:t xml:space="preserve"> умениями. Они учатся самостоятельно определять цели своего обучения, ставить и формулировать для себя новые задачи в учёбе и познавательной деятельности.</w:t>
      </w:r>
      <w:r w:rsidR="00D00B65" w:rsidRPr="006B262A">
        <w:rPr>
          <w:rFonts w:ascii="Times New Roman" w:hAnsi="Times New Roman" w:cs="Times New Roman"/>
          <w:sz w:val="28"/>
          <w:szCs w:val="28"/>
        </w:rPr>
        <w:t xml:space="preserve"> </w:t>
      </w:r>
      <w:r w:rsidR="00EB5EA1" w:rsidRPr="006B262A">
        <w:rPr>
          <w:rFonts w:ascii="Times New Roman" w:hAnsi="Times New Roman" w:cs="Times New Roman"/>
          <w:sz w:val="28"/>
          <w:szCs w:val="28"/>
        </w:rPr>
        <w:t xml:space="preserve">Дети учатся самостоятельно планировать пути достижения целей. Учащиеся овладевают основами самоконтроля, самооценки, принятия решений </w:t>
      </w:r>
      <w:r w:rsidR="001B2E2E" w:rsidRPr="006B262A">
        <w:rPr>
          <w:rFonts w:ascii="Times New Roman" w:hAnsi="Times New Roman" w:cs="Times New Roman"/>
          <w:sz w:val="28"/>
          <w:szCs w:val="28"/>
        </w:rPr>
        <w:t xml:space="preserve">и осуществления осознанного выбора в учебной и познавательной деятельности. Они организуют  учебное </w:t>
      </w:r>
      <w:proofErr w:type="spellStart"/>
      <w:r w:rsidR="001B2E2E" w:rsidRPr="006B262A">
        <w:rPr>
          <w:rFonts w:ascii="Times New Roman" w:hAnsi="Times New Roman" w:cs="Times New Roman"/>
          <w:sz w:val="28"/>
          <w:szCs w:val="28"/>
        </w:rPr>
        <w:t>сотруднечество</w:t>
      </w:r>
      <w:proofErr w:type="spellEnd"/>
      <w:r w:rsidR="001B2E2E" w:rsidRPr="006B262A">
        <w:rPr>
          <w:rFonts w:ascii="Times New Roman" w:hAnsi="Times New Roman" w:cs="Times New Roman"/>
          <w:sz w:val="28"/>
          <w:szCs w:val="28"/>
        </w:rPr>
        <w:t xml:space="preserve"> и совместную деятельность с учителем и сверстниками. Дети работают индивидуально и в группе, находя общее решение, планируют и регулируют свою деятельность , овладевают устной и письменной речью, монологической контекстной речью.</w:t>
      </w:r>
    </w:p>
    <w:p w:rsidR="001F1BF8" w:rsidRDefault="00770BFC" w:rsidP="006B262A">
      <w:pPr>
        <w:jc w:val="both"/>
        <w:rPr>
          <w:rFonts w:ascii="Times New Roman" w:hAnsi="Times New Roman" w:cs="Times New Roman"/>
          <w:sz w:val="28"/>
          <w:szCs w:val="28"/>
        </w:rPr>
      </w:pPr>
      <w:r w:rsidRPr="006B262A">
        <w:rPr>
          <w:rFonts w:ascii="Times New Roman" w:hAnsi="Times New Roman" w:cs="Times New Roman"/>
          <w:sz w:val="28"/>
          <w:szCs w:val="28"/>
        </w:rPr>
        <w:t xml:space="preserve">        </w:t>
      </w:r>
      <w:r w:rsidR="001B2E2E" w:rsidRPr="006B262A">
        <w:rPr>
          <w:rFonts w:ascii="Times New Roman" w:hAnsi="Times New Roman" w:cs="Times New Roman"/>
          <w:sz w:val="28"/>
          <w:szCs w:val="28"/>
        </w:rPr>
        <w:t xml:space="preserve">Для развития способностей к межкультурной коммуникации </w:t>
      </w:r>
      <w:r w:rsidR="001F1BF8" w:rsidRPr="006B262A">
        <w:rPr>
          <w:rFonts w:ascii="Times New Roman" w:hAnsi="Times New Roman" w:cs="Times New Roman"/>
          <w:sz w:val="28"/>
          <w:szCs w:val="28"/>
        </w:rPr>
        <w:t xml:space="preserve">я даю </w:t>
      </w:r>
      <w:r w:rsidR="001B2E2E" w:rsidRPr="006B262A">
        <w:rPr>
          <w:rFonts w:ascii="Times New Roman" w:hAnsi="Times New Roman" w:cs="Times New Roman"/>
          <w:sz w:val="28"/>
          <w:szCs w:val="28"/>
        </w:rPr>
        <w:t xml:space="preserve"> учащимся весь спектр знаний о культуре, обычаях и традициях англоязычной страны с тем, чтобы учащиеся имели объективную картину и могли сознательно выбирать стиль общения. </w:t>
      </w:r>
    </w:p>
    <w:p w:rsidR="006B262A" w:rsidRPr="006B262A" w:rsidRDefault="00C449F5" w:rsidP="006B262A">
      <w:pPr>
        <w:jc w:val="both"/>
        <w:rPr>
          <w:rFonts w:ascii="Times New Roman" w:hAnsi="Times New Roman" w:cs="Times New Roman"/>
          <w:sz w:val="28"/>
          <w:szCs w:val="28"/>
        </w:rPr>
      </w:pPr>
      <w:r w:rsidRPr="00C449F5">
        <w:rPr>
          <w:rFonts w:ascii="Times New Roman" w:hAnsi="Times New Roman" w:cs="Times New Roman"/>
          <w:noProof/>
          <w:sz w:val="28"/>
          <w:szCs w:val="28"/>
        </w:rPr>
        <w:drawing>
          <wp:inline distT="0" distB="0" distL="0" distR="0">
            <wp:extent cx="1892129" cy="1977081"/>
            <wp:effectExtent l="19050" t="0" r="0" b="0"/>
            <wp:docPr id="2" name="Рисунок 1" descr="2b"/>
            <wp:cNvGraphicFramePr/>
            <a:graphic xmlns:a="http://schemas.openxmlformats.org/drawingml/2006/main">
              <a:graphicData uri="http://schemas.openxmlformats.org/drawingml/2006/picture">
                <pic:pic xmlns:pic="http://schemas.openxmlformats.org/drawingml/2006/picture">
                  <pic:nvPicPr>
                    <pic:cNvPr id="32773" name="Picture 5" descr="2b"/>
                    <pic:cNvPicPr>
                      <a:picLocks noChangeAspect="1" noChangeArrowheads="1"/>
                    </pic:cNvPicPr>
                  </pic:nvPicPr>
                  <pic:blipFill>
                    <a:blip r:embed="rId5"/>
                    <a:srcRect/>
                    <a:stretch>
                      <a:fillRect/>
                    </a:stretch>
                  </pic:blipFill>
                  <pic:spPr bwMode="auto">
                    <a:xfrm flipH="1">
                      <a:off x="0" y="0"/>
                      <a:ext cx="1892129" cy="1977081"/>
                    </a:xfrm>
                    <a:prstGeom prst="rect">
                      <a:avLst/>
                    </a:prstGeom>
                    <a:noFill/>
                    <a:ln w="9525">
                      <a:noFill/>
                      <a:miter lim="800000"/>
                      <a:headEnd/>
                      <a:tailEnd/>
                    </a:ln>
                    <a:effectLst/>
                  </pic:spPr>
                </pic:pic>
              </a:graphicData>
            </a:graphic>
          </wp:inline>
        </w:drawing>
      </w:r>
      <w:r>
        <w:rPr>
          <w:rFonts w:ascii="Times New Roman" w:hAnsi="Times New Roman" w:cs="Times New Roman"/>
          <w:sz w:val="28"/>
          <w:szCs w:val="28"/>
        </w:rPr>
        <w:t xml:space="preserve">    </w:t>
      </w:r>
      <w:r w:rsidRPr="00C449F5">
        <w:rPr>
          <w:rFonts w:ascii="Times New Roman" w:hAnsi="Times New Roman" w:cs="Times New Roman"/>
          <w:noProof/>
          <w:sz w:val="28"/>
          <w:szCs w:val="28"/>
        </w:rPr>
        <w:drawing>
          <wp:inline distT="0" distB="0" distL="0" distR="0">
            <wp:extent cx="1903805" cy="1968844"/>
            <wp:effectExtent l="19050" t="0" r="1195" b="0"/>
            <wp:docPr id="3" name="Рисунок 4" descr="37130430_4_ak.jpg"/>
            <wp:cNvGraphicFramePr/>
            <a:graphic xmlns:a="http://schemas.openxmlformats.org/drawingml/2006/main">
              <a:graphicData uri="http://schemas.openxmlformats.org/drawingml/2006/picture">
                <pic:pic xmlns:pic="http://schemas.openxmlformats.org/drawingml/2006/picture">
                  <pic:nvPicPr>
                    <pic:cNvPr id="5" name="Рисунок 4" descr="37130430_4_ak.jpg"/>
                    <pic:cNvPicPr>
                      <a:picLocks noChangeAspect="1"/>
                    </pic:cNvPicPr>
                  </pic:nvPicPr>
                  <pic:blipFill>
                    <a:blip r:embed="rId6"/>
                    <a:srcRect/>
                    <a:stretch>
                      <a:fillRect/>
                    </a:stretch>
                  </pic:blipFill>
                  <pic:spPr bwMode="auto">
                    <a:xfrm>
                      <a:off x="0" y="0"/>
                      <a:ext cx="1910316" cy="197557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C449F5">
        <w:rPr>
          <w:rFonts w:ascii="Times New Roman" w:hAnsi="Times New Roman" w:cs="Times New Roman"/>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45pt;height:155.7pt" o:ole="">
            <v:imagedata r:id="rId7" o:title=""/>
          </v:shape>
          <o:OLEObject Type="Embed" ProgID="PowerPoint.Slide.12" ShapeID="_x0000_i1025" DrawAspect="Content" ObjectID="_1459200199" r:id="rId8"/>
        </w:object>
      </w:r>
    </w:p>
    <w:p w:rsidR="001B2E2E" w:rsidRPr="006B262A" w:rsidRDefault="00770BFC" w:rsidP="006B262A">
      <w:pPr>
        <w:jc w:val="both"/>
        <w:rPr>
          <w:rFonts w:ascii="Times New Roman" w:hAnsi="Times New Roman" w:cs="Times New Roman"/>
          <w:sz w:val="28"/>
          <w:szCs w:val="28"/>
        </w:rPr>
      </w:pPr>
      <w:r w:rsidRPr="006B262A">
        <w:rPr>
          <w:rFonts w:ascii="Times New Roman" w:hAnsi="Times New Roman" w:cs="Times New Roman"/>
          <w:sz w:val="28"/>
          <w:szCs w:val="28"/>
        </w:rPr>
        <w:t xml:space="preserve">     </w:t>
      </w:r>
      <w:r w:rsidR="001B2E2E" w:rsidRPr="006B262A">
        <w:rPr>
          <w:rFonts w:ascii="Times New Roman" w:hAnsi="Times New Roman" w:cs="Times New Roman"/>
          <w:sz w:val="28"/>
          <w:szCs w:val="28"/>
        </w:rPr>
        <w:t>Моделирование ситуациях диалога культур на уроках английского языка позволяет учащимся сравнивать особенности образа жизни людей в нашей стране и странах изучаемого языка, помогая им лучше осознать культуру нашей страны</w:t>
      </w:r>
      <w:r w:rsidR="00EF38B1" w:rsidRPr="006B262A">
        <w:rPr>
          <w:rFonts w:ascii="Times New Roman" w:hAnsi="Times New Roman" w:cs="Times New Roman"/>
          <w:sz w:val="28"/>
          <w:szCs w:val="28"/>
        </w:rPr>
        <w:t>.</w:t>
      </w:r>
    </w:p>
    <w:p w:rsidR="00770BFC" w:rsidRPr="006B262A" w:rsidRDefault="00770BFC" w:rsidP="006B262A">
      <w:pPr>
        <w:jc w:val="both"/>
        <w:rPr>
          <w:rFonts w:ascii="Times New Roman" w:hAnsi="Times New Roman" w:cs="Times New Roman"/>
          <w:sz w:val="28"/>
          <w:szCs w:val="28"/>
        </w:rPr>
      </w:pPr>
      <w:r w:rsidRPr="006B262A">
        <w:rPr>
          <w:rFonts w:ascii="Times New Roman" w:hAnsi="Times New Roman" w:cs="Times New Roman"/>
          <w:sz w:val="28"/>
          <w:szCs w:val="28"/>
        </w:rPr>
        <w:t xml:space="preserve">     </w:t>
      </w:r>
      <w:r w:rsidR="00EF38B1" w:rsidRPr="006B262A">
        <w:rPr>
          <w:rFonts w:ascii="Times New Roman" w:hAnsi="Times New Roman" w:cs="Times New Roman"/>
          <w:sz w:val="28"/>
          <w:szCs w:val="28"/>
        </w:rPr>
        <w:t>Воспитательный аспект также является неотъемлемой частью учебного процесса, поэтому все образовательные технологии  предусматривают воспитание учащихся необходимых качеств зрелой личности.</w:t>
      </w:r>
    </w:p>
    <w:p w:rsidR="00C449F5" w:rsidRDefault="00770BFC" w:rsidP="00A039B1">
      <w:pPr>
        <w:jc w:val="both"/>
        <w:rPr>
          <w:rFonts w:ascii="Times New Roman" w:hAnsi="Times New Roman" w:cs="Times New Roman"/>
          <w:color w:val="666666"/>
          <w:sz w:val="28"/>
          <w:szCs w:val="28"/>
          <w:u w:val="single"/>
        </w:rPr>
      </w:pPr>
      <w:r w:rsidRPr="006B262A">
        <w:rPr>
          <w:rFonts w:ascii="Times New Roman" w:hAnsi="Times New Roman" w:cs="Times New Roman"/>
          <w:sz w:val="28"/>
          <w:szCs w:val="28"/>
        </w:rPr>
        <w:t xml:space="preserve">      </w:t>
      </w:r>
      <w:r w:rsidR="00EF38B1" w:rsidRPr="006B262A">
        <w:rPr>
          <w:rFonts w:ascii="Times New Roman" w:hAnsi="Times New Roman" w:cs="Times New Roman"/>
          <w:sz w:val="28"/>
          <w:szCs w:val="28"/>
        </w:rPr>
        <w:t>На данных примерах (фрагментах уроках иностранного языка)  я попытаюсь  проиллюстрировать методы и приёмы, которые я использую  в современном уроке</w:t>
      </w:r>
      <w:r w:rsidR="00584C53" w:rsidRPr="006B262A">
        <w:rPr>
          <w:rFonts w:ascii="Times New Roman" w:hAnsi="Times New Roman" w:cs="Times New Roman"/>
          <w:sz w:val="28"/>
          <w:szCs w:val="28"/>
        </w:rPr>
        <w:t xml:space="preserve">, которые помогают формировать </w:t>
      </w:r>
      <w:proofErr w:type="spellStart"/>
      <w:r w:rsidR="00584C53" w:rsidRPr="00C449F5">
        <w:rPr>
          <w:rStyle w:val="a5"/>
          <w:rFonts w:ascii="Times New Roman" w:hAnsi="Times New Roman" w:cs="Times New Roman"/>
          <w:color w:val="666666"/>
          <w:sz w:val="28"/>
          <w:szCs w:val="28"/>
          <w:u w:val="single"/>
          <w:bdr w:val="none" w:sz="0" w:space="0" w:color="auto" w:frame="1"/>
        </w:rPr>
        <w:t>учебно</w:t>
      </w:r>
      <w:proofErr w:type="spellEnd"/>
      <w:r w:rsidR="00584C53" w:rsidRPr="00C449F5">
        <w:rPr>
          <w:rStyle w:val="apple-converted-space"/>
          <w:rFonts w:ascii="Times New Roman" w:hAnsi="Times New Roman" w:cs="Times New Roman"/>
          <w:color w:val="666666"/>
          <w:sz w:val="28"/>
          <w:szCs w:val="28"/>
          <w:u w:val="single"/>
          <w:bdr w:val="none" w:sz="0" w:space="0" w:color="auto" w:frame="1"/>
        </w:rPr>
        <w:t> </w:t>
      </w:r>
      <w:r w:rsidR="00584C53" w:rsidRPr="00C449F5">
        <w:rPr>
          <w:rFonts w:ascii="Times New Roman" w:hAnsi="Times New Roman" w:cs="Times New Roman"/>
          <w:color w:val="666666"/>
          <w:sz w:val="28"/>
          <w:szCs w:val="28"/>
          <w:u w:val="single"/>
          <w:bdr w:val="none" w:sz="0" w:space="0" w:color="auto" w:frame="1"/>
        </w:rPr>
        <w:t>–</w:t>
      </w:r>
      <w:r w:rsidR="00584C53" w:rsidRPr="00C449F5">
        <w:rPr>
          <w:rStyle w:val="apple-converted-space"/>
          <w:rFonts w:ascii="Times New Roman" w:hAnsi="Times New Roman" w:cs="Times New Roman"/>
          <w:color w:val="666666"/>
          <w:sz w:val="28"/>
          <w:szCs w:val="28"/>
          <w:u w:val="single"/>
          <w:bdr w:val="none" w:sz="0" w:space="0" w:color="auto" w:frame="1"/>
        </w:rPr>
        <w:t> </w:t>
      </w:r>
      <w:r w:rsidR="00584C53" w:rsidRPr="00C449F5">
        <w:rPr>
          <w:rStyle w:val="a5"/>
          <w:rFonts w:ascii="Times New Roman" w:hAnsi="Times New Roman" w:cs="Times New Roman"/>
          <w:color w:val="666666"/>
          <w:sz w:val="28"/>
          <w:szCs w:val="28"/>
          <w:u w:val="single"/>
          <w:bdr w:val="none" w:sz="0" w:space="0" w:color="auto" w:frame="1"/>
        </w:rPr>
        <w:t>познавательные компетенции.</w:t>
      </w:r>
    </w:p>
    <w:p w:rsidR="00A039B1" w:rsidRDefault="00A039B1" w:rsidP="00A039B1">
      <w:pPr>
        <w:jc w:val="both"/>
        <w:rPr>
          <w:rFonts w:ascii="Times New Roman" w:hAnsi="Times New Roman" w:cs="Times New Roman"/>
          <w:color w:val="666666"/>
          <w:sz w:val="28"/>
          <w:szCs w:val="28"/>
          <w:u w:val="single"/>
        </w:rPr>
      </w:pPr>
    </w:p>
    <w:p w:rsidR="00A039B1" w:rsidRDefault="00A039B1" w:rsidP="00A039B1">
      <w:pPr>
        <w:jc w:val="both"/>
        <w:rPr>
          <w:rFonts w:ascii="Times New Roman" w:hAnsi="Times New Roman" w:cs="Times New Roman"/>
          <w:color w:val="666666"/>
          <w:sz w:val="28"/>
          <w:szCs w:val="28"/>
          <w:u w:val="single"/>
        </w:rPr>
      </w:pPr>
    </w:p>
    <w:p w:rsidR="00A039B1" w:rsidRDefault="00A039B1" w:rsidP="00A039B1">
      <w:pPr>
        <w:jc w:val="both"/>
        <w:rPr>
          <w:rFonts w:ascii="Times New Roman" w:hAnsi="Times New Roman" w:cs="Times New Roman"/>
          <w:color w:val="666666"/>
          <w:sz w:val="28"/>
          <w:szCs w:val="28"/>
          <w:u w:val="single"/>
        </w:rPr>
      </w:pPr>
    </w:p>
    <w:p w:rsidR="00A039B1" w:rsidRDefault="00A039B1" w:rsidP="00A039B1">
      <w:pPr>
        <w:jc w:val="both"/>
        <w:rPr>
          <w:rFonts w:ascii="Times New Roman" w:hAnsi="Times New Roman" w:cs="Times New Roman"/>
          <w:color w:val="666666"/>
          <w:sz w:val="28"/>
          <w:szCs w:val="28"/>
          <w:u w:val="single"/>
        </w:rPr>
      </w:pPr>
    </w:p>
    <w:p w:rsidR="00A039B1" w:rsidRPr="00A039B1" w:rsidRDefault="00A039B1" w:rsidP="00A039B1">
      <w:pPr>
        <w:jc w:val="both"/>
        <w:rPr>
          <w:rFonts w:ascii="Times New Roman" w:hAnsi="Times New Roman" w:cs="Times New Roman"/>
          <w:color w:val="666666"/>
          <w:sz w:val="28"/>
          <w:szCs w:val="28"/>
          <w:u w:val="single"/>
        </w:rPr>
      </w:pPr>
    </w:p>
    <w:p w:rsidR="00A039B1" w:rsidRDefault="00A039B1" w:rsidP="006B262A">
      <w:pPr>
        <w:spacing w:after="0"/>
        <w:jc w:val="both"/>
        <w:rPr>
          <w:rFonts w:ascii="Times New Roman" w:hAnsi="Times New Roman" w:cs="Times New Roman"/>
          <w:b/>
          <w:sz w:val="28"/>
          <w:szCs w:val="28"/>
        </w:rPr>
      </w:pPr>
    </w:p>
    <w:p w:rsidR="00A039B1" w:rsidRDefault="00A039B1" w:rsidP="006B262A">
      <w:pPr>
        <w:spacing w:after="0"/>
        <w:jc w:val="both"/>
        <w:rPr>
          <w:rFonts w:ascii="Times New Roman" w:hAnsi="Times New Roman" w:cs="Times New Roman"/>
          <w:b/>
          <w:sz w:val="28"/>
          <w:szCs w:val="28"/>
        </w:rPr>
      </w:pPr>
    </w:p>
    <w:p w:rsidR="006B262A" w:rsidRDefault="00EF38B1" w:rsidP="006B262A">
      <w:pPr>
        <w:spacing w:after="0"/>
        <w:jc w:val="both"/>
        <w:rPr>
          <w:rFonts w:ascii="Times New Roman" w:hAnsi="Times New Roman" w:cs="Times New Roman"/>
          <w:b/>
          <w:sz w:val="28"/>
          <w:szCs w:val="28"/>
        </w:rPr>
      </w:pPr>
      <w:r w:rsidRPr="006B262A">
        <w:rPr>
          <w:rFonts w:ascii="Times New Roman" w:hAnsi="Times New Roman" w:cs="Times New Roman"/>
          <w:b/>
          <w:sz w:val="28"/>
          <w:szCs w:val="28"/>
        </w:rPr>
        <w:t>Проектная деятельность.</w:t>
      </w:r>
    </w:p>
    <w:p w:rsidR="00F36FD7" w:rsidRDefault="00EF38B1" w:rsidP="006B262A">
      <w:pPr>
        <w:spacing w:after="0"/>
        <w:jc w:val="both"/>
        <w:rPr>
          <w:rFonts w:ascii="Times New Roman" w:hAnsi="Times New Roman" w:cs="Times New Roman"/>
          <w:sz w:val="28"/>
          <w:szCs w:val="28"/>
        </w:rPr>
      </w:pPr>
      <w:r w:rsidRPr="006B262A">
        <w:rPr>
          <w:rFonts w:ascii="Times New Roman" w:hAnsi="Times New Roman" w:cs="Times New Roman"/>
          <w:sz w:val="28"/>
          <w:szCs w:val="28"/>
        </w:rPr>
        <w:t xml:space="preserve"> В своей работе использую элементы проектной методики. К творческим проектам на уроках английского языка относятся: стенная газета, альбом, рисунки, самодельные книги и журналы.</w:t>
      </w:r>
    </w:p>
    <w:p w:rsidR="00C449F5" w:rsidRDefault="00C449F5" w:rsidP="006B262A">
      <w:pPr>
        <w:spacing w:after="0"/>
        <w:jc w:val="both"/>
        <w:rPr>
          <w:rFonts w:ascii="Times New Roman" w:hAnsi="Times New Roman" w:cs="Times New Roman"/>
          <w:sz w:val="28"/>
          <w:szCs w:val="28"/>
        </w:rPr>
      </w:pPr>
    </w:p>
    <w:p w:rsidR="006B262A" w:rsidRPr="006B262A" w:rsidRDefault="00C449F5" w:rsidP="006B262A">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86785" cy="2570206"/>
            <wp:effectExtent l="19050" t="0" r="3965" b="0"/>
            <wp:docPr id="22" name="Рисунок 22" descr="C:\Users\Алла\Desktop\конкурс\фото\DSCN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ла\Desktop\конкурс\фото\DSCN2383.JPG"/>
                    <pic:cNvPicPr>
                      <a:picLocks noChangeAspect="1" noChangeArrowheads="1"/>
                    </pic:cNvPicPr>
                  </pic:nvPicPr>
                  <pic:blipFill>
                    <a:blip r:embed="rId9" cstate="print"/>
                    <a:srcRect/>
                    <a:stretch>
                      <a:fillRect/>
                    </a:stretch>
                  </pic:blipFill>
                  <pic:spPr bwMode="auto">
                    <a:xfrm>
                      <a:off x="0" y="0"/>
                      <a:ext cx="2191117" cy="2575298"/>
                    </a:xfrm>
                    <a:prstGeom prst="rect">
                      <a:avLst/>
                    </a:prstGeom>
                    <a:noFill/>
                    <a:ln w="9525">
                      <a:noFill/>
                      <a:miter lim="800000"/>
                      <a:headEnd/>
                      <a:tailEnd/>
                    </a:ln>
                  </pic:spPr>
                </pic:pic>
              </a:graphicData>
            </a:graphic>
          </wp:inline>
        </w:drawing>
      </w:r>
      <w:r w:rsidR="00BF62C1">
        <w:rPr>
          <w:rFonts w:ascii="Times New Roman" w:hAnsi="Times New Roman" w:cs="Times New Roman"/>
          <w:sz w:val="28"/>
          <w:szCs w:val="28"/>
        </w:rPr>
        <w:t xml:space="preserve"> </w:t>
      </w:r>
      <w:r w:rsidR="00BF62C1">
        <w:rPr>
          <w:rFonts w:ascii="Times New Roman" w:hAnsi="Times New Roman" w:cs="Times New Roman"/>
          <w:noProof/>
          <w:sz w:val="28"/>
          <w:szCs w:val="28"/>
        </w:rPr>
        <w:drawing>
          <wp:inline distT="0" distB="0" distL="0" distR="0">
            <wp:extent cx="2032321" cy="2570206"/>
            <wp:effectExtent l="19050" t="0" r="6029" b="0"/>
            <wp:docPr id="23" name="Рисунок 23" descr="C:\Users\Алла\Desktop\конкурс\фото\DSCN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ла\Desktop\конкурс\фото\DSCN2400.JPG"/>
                    <pic:cNvPicPr>
                      <a:picLocks noChangeAspect="1" noChangeArrowheads="1"/>
                    </pic:cNvPicPr>
                  </pic:nvPicPr>
                  <pic:blipFill>
                    <a:blip r:embed="rId10" cstate="print"/>
                    <a:srcRect/>
                    <a:stretch>
                      <a:fillRect/>
                    </a:stretch>
                  </pic:blipFill>
                  <pic:spPr bwMode="auto">
                    <a:xfrm>
                      <a:off x="0" y="0"/>
                      <a:ext cx="2032321" cy="2570206"/>
                    </a:xfrm>
                    <a:prstGeom prst="rect">
                      <a:avLst/>
                    </a:prstGeom>
                    <a:noFill/>
                    <a:ln w="9525">
                      <a:noFill/>
                      <a:miter lim="800000"/>
                      <a:headEnd/>
                      <a:tailEnd/>
                    </a:ln>
                  </pic:spPr>
                </pic:pic>
              </a:graphicData>
            </a:graphic>
          </wp:inline>
        </w:drawing>
      </w:r>
      <w:r w:rsidR="00BF62C1">
        <w:rPr>
          <w:rFonts w:ascii="Times New Roman" w:hAnsi="Times New Roman" w:cs="Times New Roman"/>
          <w:sz w:val="28"/>
          <w:szCs w:val="28"/>
        </w:rPr>
        <w:t xml:space="preserve"> </w:t>
      </w:r>
      <w:r w:rsidR="00BF62C1">
        <w:rPr>
          <w:rFonts w:ascii="Times New Roman" w:hAnsi="Times New Roman" w:cs="Times New Roman"/>
          <w:noProof/>
          <w:sz w:val="28"/>
          <w:szCs w:val="28"/>
        </w:rPr>
        <w:drawing>
          <wp:inline distT="0" distB="0" distL="0" distR="0">
            <wp:extent cx="1881985" cy="2565920"/>
            <wp:effectExtent l="19050" t="0" r="3965" b="0"/>
            <wp:docPr id="24" name="Рисунок 24" descr="C:\Users\Алла\Desktop\конкурс\фото\DSCN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лла\Desktop\конкурс\фото\DSCN2387.JPG"/>
                    <pic:cNvPicPr>
                      <a:picLocks noChangeAspect="1" noChangeArrowheads="1"/>
                    </pic:cNvPicPr>
                  </pic:nvPicPr>
                  <pic:blipFill>
                    <a:blip r:embed="rId11" cstate="print"/>
                    <a:srcRect/>
                    <a:stretch>
                      <a:fillRect/>
                    </a:stretch>
                  </pic:blipFill>
                  <pic:spPr bwMode="auto">
                    <a:xfrm>
                      <a:off x="0" y="0"/>
                      <a:ext cx="1885287" cy="2570422"/>
                    </a:xfrm>
                    <a:prstGeom prst="rect">
                      <a:avLst/>
                    </a:prstGeom>
                    <a:noFill/>
                    <a:ln w="9525">
                      <a:noFill/>
                      <a:miter lim="800000"/>
                      <a:headEnd/>
                      <a:tailEnd/>
                    </a:ln>
                  </pic:spPr>
                </pic:pic>
              </a:graphicData>
            </a:graphic>
          </wp:inline>
        </w:drawing>
      </w:r>
    </w:p>
    <w:p w:rsidR="00A039B1" w:rsidRDefault="00A039B1" w:rsidP="006B262A">
      <w:pPr>
        <w:spacing w:after="0"/>
        <w:jc w:val="both"/>
        <w:rPr>
          <w:rFonts w:ascii="Times New Roman" w:hAnsi="Times New Roman" w:cs="Times New Roman"/>
          <w:b/>
          <w:sz w:val="28"/>
          <w:szCs w:val="28"/>
        </w:rPr>
      </w:pPr>
    </w:p>
    <w:p w:rsidR="00A039B1" w:rsidRDefault="00A039B1" w:rsidP="006B262A">
      <w:pPr>
        <w:spacing w:after="0"/>
        <w:jc w:val="both"/>
        <w:rPr>
          <w:rFonts w:ascii="Times New Roman" w:hAnsi="Times New Roman" w:cs="Times New Roman"/>
          <w:b/>
          <w:sz w:val="28"/>
          <w:szCs w:val="28"/>
        </w:rPr>
      </w:pPr>
    </w:p>
    <w:p w:rsidR="006B262A" w:rsidRDefault="001F1BF8" w:rsidP="006B262A">
      <w:pPr>
        <w:spacing w:after="0"/>
        <w:jc w:val="both"/>
        <w:rPr>
          <w:rFonts w:ascii="Times New Roman" w:hAnsi="Times New Roman" w:cs="Times New Roman"/>
          <w:sz w:val="28"/>
          <w:szCs w:val="28"/>
        </w:rPr>
      </w:pPr>
      <w:r w:rsidRPr="006B262A">
        <w:rPr>
          <w:rFonts w:ascii="Times New Roman" w:hAnsi="Times New Roman" w:cs="Times New Roman"/>
          <w:b/>
          <w:sz w:val="28"/>
          <w:szCs w:val="28"/>
        </w:rPr>
        <w:t>Творчество детей.</w:t>
      </w:r>
    </w:p>
    <w:p w:rsidR="00F36FD7" w:rsidRDefault="001F1BF8" w:rsidP="006B262A">
      <w:pPr>
        <w:spacing w:after="0"/>
        <w:jc w:val="both"/>
        <w:rPr>
          <w:rFonts w:ascii="Times New Roman" w:hAnsi="Times New Roman" w:cs="Times New Roman"/>
          <w:sz w:val="28"/>
          <w:szCs w:val="28"/>
        </w:rPr>
      </w:pPr>
      <w:r w:rsidRPr="006B262A">
        <w:rPr>
          <w:rFonts w:ascii="Times New Roman" w:hAnsi="Times New Roman" w:cs="Times New Roman"/>
          <w:sz w:val="28"/>
          <w:szCs w:val="28"/>
        </w:rPr>
        <w:t xml:space="preserve"> </w:t>
      </w:r>
      <w:r w:rsidR="00F36FD7" w:rsidRPr="006B262A">
        <w:rPr>
          <w:rFonts w:ascii="Times New Roman" w:hAnsi="Times New Roman" w:cs="Times New Roman"/>
          <w:sz w:val="28"/>
          <w:szCs w:val="28"/>
        </w:rPr>
        <w:t xml:space="preserve">Ученикам было предложено перевести стихотворение « </w:t>
      </w:r>
      <w:proofErr w:type="spellStart"/>
      <w:r w:rsidR="00F36FD7" w:rsidRPr="006B262A">
        <w:rPr>
          <w:rFonts w:ascii="Times New Roman" w:hAnsi="Times New Roman" w:cs="Times New Roman"/>
          <w:sz w:val="28"/>
          <w:szCs w:val="28"/>
        </w:rPr>
        <w:t>Робин-Бобин-Барабек</w:t>
      </w:r>
      <w:proofErr w:type="spellEnd"/>
      <w:r w:rsidR="00F36FD7" w:rsidRPr="006B262A">
        <w:rPr>
          <w:rFonts w:ascii="Times New Roman" w:hAnsi="Times New Roman" w:cs="Times New Roman"/>
          <w:sz w:val="28"/>
          <w:szCs w:val="28"/>
        </w:rPr>
        <w:t>». Дети отнеслись к этому заданию творчески,</w:t>
      </w:r>
      <w:r w:rsidR="00BF62C1">
        <w:rPr>
          <w:rFonts w:ascii="Times New Roman" w:hAnsi="Times New Roman" w:cs="Times New Roman"/>
          <w:sz w:val="28"/>
          <w:szCs w:val="28"/>
        </w:rPr>
        <w:t xml:space="preserve"> и вот, что получилось!</w:t>
      </w:r>
    </w:p>
    <w:p w:rsidR="00A039B1" w:rsidRDefault="00A039B1" w:rsidP="006B262A">
      <w:pPr>
        <w:spacing w:after="0"/>
        <w:jc w:val="both"/>
        <w:rPr>
          <w:rFonts w:ascii="Times New Roman" w:hAnsi="Times New Roman" w:cs="Times New Roman"/>
          <w:sz w:val="28"/>
          <w:szCs w:val="28"/>
        </w:rPr>
      </w:pPr>
    </w:p>
    <w:p w:rsidR="00A039B1" w:rsidRDefault="00A039B1" w:rsidP="006B262A">
      <w:pPr>
        <w:spacing w:after="0"/>
        <w:jc w:val="both"/>
        <w:rPr>
          <w:rFonts w:ascii="Times New Roman" w:hAnsi="Times New Roman" w:cs="Times New Roman"/>
          <w:sz w:val="28"/>
          <w:szCs w:val="28"/>
        </w:rPr>
      </w:pPr>
    </w:p>
    <w:p w:rsidR="00BF62C1" w:rsidRDefault="00BF62C1" w:rsidP="006B262A">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26658" cy="3253946"/>
            <wp:effectExtent l="19050" t="0" r="0" b="0"/>
            <wp:docPr id="25" name="Рисунок 25" descr="C:\Users\Алла\Desktop\конкурс\фото2\P10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лла\Desktop\конкурс\фото2\P1020216.JPG"/>
                    <pic:cNvPicPr>
                      <a:picLocks noChangeAspect="1" noChangeArrowheads="1"/>
                    </pic:cNvPicPr>
                  </pic:nvPicPr>
                  <pic:blipFill>
                    <a:blip r:embed="rId12" cstate="print"/>
                    <a:srcRect/>
                    <a:stretch>
                      <a:fillRect/>
                    </a:stretch>
                  </pic:blipFill>
                  <pic:spPr bwMode="auto">
                    <a:xfrm>
                      <a:off x="0" y="0"/>
                      <a:ext cx="3231751" cy="325908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340877" cy="3245709"/>
            <wp:effectExtent l="19050" t="0" r="0" b="0"/>
            <wp:docPr id="26" name="Рисунок 26" descr="C:\Users\Алла\Desktop\конкурс\фото2\P102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лла\Desktop\конкурс\фото2\P1020217.JPG"/>
                    <pic:cNvPicPr>
                      <a:picLocks noChangeAspect="1" noChangeArrowheads="1"/>
                    </pic:cNvPicPr>
                  </pic:nvPicPr>
                  <pic:blipFill>
                    <a:blip r:embed="rId13" cstate="print"/>
                    <a:srcRect/>
                    <a:stretch>
                      <a:fillRect/>
                    </a:stretch>
                  </pic:blipFill>
                  <pic:spPr bwMode="auto">
                    <a:xfrm>
                      <a:off x="0" y="0"/>
                      <a:ext cx="3356188" cy="3260584"/>
                    </a:xfrm>
                    <a:prstGeom prst="rect">
                      <a:avLst/>
                    </a:prstGeom>
                    <a:noFill/>
                    <a:ln w="9525">
                      <a:noFill/>
                      <a:miter lim="800000"/>
                      <a:headEnd/>
                      <a:tailEnd/>
                    </a:ln>
                  </pic:spPr>
                </pic:pic>
              </a:graphicData>
            </a:graphic>
          </wp:inline>
        </w:drawing>
      </w:r>
    </w:p>
    <w:p w:rsidR="006B262A" w:rsidRPr="006B262A" w:rsidRDefault="006B262A" w:rsidP="006B262A">
      <w:pPr>
        <w:spacing w:after="0"/>
        <w:jc w:val="both"/>
        <w:rPr>
          <w:rFonts w:ascii="Times New Roman" w:hAnsi="Times New Roman" w:cs="Times New Roman"/>
          <w:sz w:val="28"/>
          <w:szCs w:val="28"/>
        </w:rPr>
      </w:pPr>
    </w:p>
    <w:p w:rsidR="00A039B1" w:rsidRDefault="00A039B1" w:rsidP="006B262A">
      <w:pPr>
        <w:spacing w:after="0"/>
        <w:jc w:val="both"/>
        <w:rPr>
          <w:rFonts w:ascii="Times New Roman" w:hAnsi="Times New Roman" w:cs="Times New Roman"/>
          <w:b/>
          <w:sz w:val="28"/>
          <w:szCs w:val="28"/>
        </w:rPr>
      </w:pPr>
    </w:p>
    <w:p w:rsidR="00A039B1" w:rsidRDefault="00A039B1" w:rsidP="006B262A">
      <w:pPr>
        <w:spacing w:after="0"/>
        <w:jc w:val="both"/>
        <w:rPr>
          <w:rFonts w:ascii="Times New Roman" w:hAnsi="Times New Roman" w:cs="Times New Roman"/>
          <w:b/>
          <w:sz w:val="28"/>
          <w:szCs w:val="28"/>
        </w:rPr>
      </w:pPr>
    </w:p>
    <w:p w:rsidR="006B4B46" w:rsidRDefault="006B4B46" w:rsidP="006B262A">
      <w:pPr>
        <w:spacing w:after="0"/>
        <w:jc w:val="both"/>
        <w:rPr>
          <w:rFonts w:ascii="Times New Roman" w:hAnsi="Times New Roman" w:cs="Times New Roman"/>
          <w:b/>
          <w:sz w:val="28"/>
          <w:szCs w:val="28"/>
        </w:rPr>
      </w:pPr>
    </w:p>
    <w:p w:rsidR="006B4B46" w:rsidRDefault="006B4B46" w:rsidP="006B262A">
      <w:pPr>
        <w:spacing w:after="0"/>
        <w:jc w:val="both"/>
        <w:rPr>
          <w:rFonts w:ascii="Times New Roman" w:hAnsi="Times New Roman" w:cs="Times New Roman"/>
          <w:b/>
          <w:sz w:val="28"/>
          <w:szCs w:val="28"/>
        </w:rPr>
      </w:pPr>
    </w:p>
    <w:p w:rsidR="006B4B46" w:rsidRDefault="006B4B46" w:rsidP="006B262A">
      <w:pPr>
        <w:spacing w:after="0"/>
        <w:jc w:val="both"/>
        <w:rPr>
          <w:rFonts w:ascii="Times New Roman" w:hAnsi="Times New Roman" w:cs="Times New Roman"/>
          <w:b/>
          <w:sz w:val="28"/>
          <w:szCs w:val="28"/>
        </w:rPr>
      </w:pPr>
    </w:p>
    <w:p w:rsidR="00584C53" w:rsidRPr="006B262A" w:rsidRDefault="006B262A" w:rsidP="006B262A">
      <w:pPr>
        <w:spacing w:after="0"/>
        <w:jc w:val="both"/>
        <w:rPr>
          <w:rFonts w:ascii="Times New Roman" w:hAnsi="Times New Roman" w:cs="Times New Roman"/>
          <w:b/>
          <w:sz w:val="28"/>
          <w:szCs w:val="28"/>
        </w:rPr>
      </w:pPr>
      <w:r w:rsidRPr="006B262A">
        <w:rPr>
          <w:rFonts w:ascii="Times New Roman" w:hAnsi="Times New Roman" w:cs="Times New Roman"/>
          <w:b/>
          <w:sz w:val="28"/>
          <w:szCs w:val="28"/>
        </w:rPr>
        <w:lastRenderedPageBreak/>
        <w:t>"Театрализация"</w:t>
      </w:r>
    </w:p>
    <w:p w:rsidR="00A039B1" w:rsidRDefault="00584C53" w:rsidP="006B262A">
      <w:pPr>
        <w:spacing w:after="0"/>
        <w:jc w:val="both"/>
        <w:rPr>
          <w:rFonts w:ascii="Times New Roman" w:hAnsi="Times New Roman" w:cs="Times New Roman"/>
          <w:sz w:val="28"/>
          <w:szCs w:val="28"/>
        </w:rPr>
      </w:pPr>
      <w:r w:rsidRPr="006B262A">
        <w:rPr>
          <w:rFonts w:ascii="Times New Roman" w:hAnsi="Times New Roman" w:cs="Times New Roman"/>
          <w:sz w:val="28"/>
          <w:szCs w:val="28"/>
        </w:rPr>
        <w:t>Обучающиеся делятся на группы, разыгрывают миниатюры, выступая в разных ролях, и моделируют изучаемые процессы, ситуации и события</w:t>
      </w:r>
    </w:p>
    <w:p w:rsidR="00584C53" w:rsidRDefault="00584C53" w:rsidP="006B262A">
      <w:pPr>
        <w:spacing w:after="0"/>
        <w:jc w:val="both"/>
        <w:rPr>
          <w:rFonts w:ascii="Times New Roman" w:hAnsi="Times New Roman" w:cs="Times New Roman"/>
          <w:sz w:val="28"/>
          <w:szCs w:val="28"/>
        </w:rPr>
      </w:pPr>
      <w:r w:rsidRPr="006B262A">
        <w:rPr>
          <w:rFonts w:ascii="Times New Roman" w:hAnsi="Times New Roman" w:cs="Times New Roman"/>
          <w:sz w:val="28"/>
          <w:szCs w:val="28"/>
        </w:rPr>
        <w:t>Применяется после изучения нового материала для закрепления.</w:t>
      </w:r>
    </w:p>
    <w:p w:rsidR="00A039B1" w:rsidRDefault="00A039B1" w:rsidP="006B262A">
      <w:pPr>
        <w:spacing w:after="0"/>
        <w:jc w:val="both"/>
        <w:rPr>
          <w:rFonts w:ascii="Times New Roman" w:hAnsi="Times New Roman" w:cs="Times New Roman"/>
          <w:sz w:val="28"/>
          <w:szCs w:val="28"/>
        </w:rPr>
      </w:pPr>
    </w:p>
    <w:p w:rsidR="006B262A" w:rsidRPr="00A039B1" w:rsidRDefault="00A039B1" w:rsidP="00A039B1">
      <w:pPr>
        <w:spacing w:after="0"/>
        <w:jc w:val="both"/>
        <w:rPr>
          <w:rStyle w:val="a5"/>
          <w:rFonts w:ascii="Times New Roman" w:hAnsi="Times New Roman" w:cs="Times New Roman"/>
          <w:b w:val="0"/>
          <w:bCs w:val="0"/>
          <w:sz w:val="28"/>
          <w:szCs w:val="28"/>
        </w:rPr>
      </w:pPr>
      <w:r>
        <w:rPr>
          <w:rFonts w:ascii="Times New Roman" w:hAnsi="Times New Roman" w:cs="Times New Roman"/>
          <w:noProof/>
          <w:sz w:val="28"/>
          <w:szCs w:val="28"/>
        </w:rPr>
        <w:drawing>
          <wp:inline distT="0" distB="0" distL="0" distR="0">
            <wp:extent cx="5986333" cy="3450949"/>
            <wp:effectExtent l="19050" t="0" r="0" b="0"/>
            <wp:docPr id="27" name="Рисунок 27" descr="F:\DSCN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SCN2426.JPG"/>
                    <pic:cNvPicPr>
                      <a:picLocks noChangeAspect="1" noChangeArrowheads="1"/>
                    </pic:cNvPicPr>
                  </pic:nvPicPr>
                  <pic:blipFill>
                    <a:blip r:embed="rId14" cstate="print"/>
                    <a:srcRect/>
                    <a:stretch>
                      <a:fillRect/>
                    </a:stretch>
                  </pic:blipFill>
                  <pic:spPr bwMode="auto">
                    <a:xfrm>
                      <a:off x="0" y="0"/>
                      <a:ext cx="5993300" cy="3454965"/>
                    </a:xfrm>
                    <a:prstGeom prst="rect">
                      <a:avLst/>
                    </a:prstGeom>
                    <a:noFill/>
                    <a:ln w="9525">
                      <a:noFill/>
                      <a:miter lim="800000"/>
                      <a:headEnd/>
                      <a:tailEnd/>
                    </a:ln>
                  </pic:spPr>
                </pic:pic>
              </a:graphicData>
            </a:graphic>
          </wp:inline>
        </w:drawing>
      </w:r>
    </w:p>
    <w:p w:rsidR="00A039B1" w:rsidRDefault="00A039B1" w:rsidP="006B262A">
      <w:pPr>
        <w:spacing w:after="0"/>
        <w:jc w:val="both"/>
        <w:rPr>
          <w:rFonts w:ascii="Times New Roman" w:hAnsi="Times New Roman" w:cs="Times New Roman"/>
          <w:b/>
          <w:sz w:val="28"/>
          <w:szCs w:val="28"/>
        </w:rPr>
      </w:pPr>
    </w:p>
    <w:p w:rsidR="00742A02" w:rsidRPr="006B262A" w:rsidRDefault="006B262A" w:rsidP="006B262A">
      <w:pPr>
        <w:spacing w:after="0"/>
        <w:jc w:val="both"/>
        <w:rPr>
          <w:rFonts w:ascii="Times New Roman" w:hAnsi="Times New Roman" w:cs="Times New Roman"/>
          <w:b/>
          <w:sz w:val="28"/>
          <w:szCs w:val="28"/>
        </w:rPr>
      </w:pPr>
      <w:r w:rsidRPr="006B262A">
        <w:rPr>
          <w:rFonts w:ascii="Times New Roman" w:hAnsi="Times New Roman" w:cs="Times New Roman"/>
          <w:b/>
          <w:sz w:val="28"/>
          <w:szCs w:val="28"/>
        </w:rPr>
        <w:t>"</w:t>
      </w:r>
      <w:proofErr w:type="spellStart"/>
      <w:r w:rsidRPr="006B262A">
        <w:rPr>
          <w:rFonts w:ascii="Times New Roman" w:hAnsi="Times New Roman" w:cs="Times New Roman"/>
          <w:b/>
          <w:sz w:val="28"/>
          <w:szCs w:val="28"/>
        </w:rPr>
        <w:t>Я-Мастер</w:t>
      </w:r>
      <w:proofErr w:type="spellEnd"/>
      <w:r w:rsidRPr="006B262A">
        <w:rPr>
          <w:rFonts w:ascii="Times New Roman" w:hAnsi="Times New Roman" w:cs="Times New Roman"/>
          <w:b/>
          <w:sz w:val="28"/>
          <w:szCs w:val="28"/>
        </w:rPr>
        <w:t>"</w:t>
      </w:r>
    </w:p>
    <w:p w:rsidR="00742A02" w:rsidRDefault="00742A02" w:rsidP="006B262A">
      <w:pPr>
        <w:spacing w:after="0"/>
        <w:jc w:val="both"/>
        <w:rPr>
          <w:rFonts w:ascii="Times New Roman" w:hAnsi="Times New Roman" w:cs="Times New Roman"/>
          <w:sz w:val="28"/>
          <w:szCs w:val="28"/>
          <w:bdr w:val="none" w:sz="0" w:space="0" w:color="auto" w:frame="1"/>
        </w:rPr>
      </w:pPr>
      <w:r w:rsidRPr="006B262A">
        <w:rPr>
          <w:rFonts w:ascii="Times New Roman" w:hAnsi="Times New Roman" w:cs="Times New Roman"/>
          <w:sz w:val="28"/>
          <w:szCs w:val="28"/>
        </w:rPr>
        <w:t>На начальной стадии изучения темы определяются обучающиеся, которые проявили себя наиболее активно и верно отвечали по новой теме. Им дается звание «Мастер» (можно придумать нагрудный значок</w:t>
      </w:r>
      <w:r w:rsidRPr="006B262A">
        <w:rPr>
          <w:rFonts w:ascii="Times New Roman" w:hAnsi="Times New Roman" w:cs="Times New Roman"/>
          <w:sz w:val="28"/>
          <w:szCs w:val="28"/>
          <w:bdr w:val="none" w:sz="0" w:space="0" w:color="auto" w:frame="1"/>
        </w:rPr>
        <w:t xml:space="preserve"> – </w:t>
      </w:r>
      <w:proofErr w:type="spellStart"/>
      <w:r w:rsidRPr="006B262A">
        <w:rPr>
          <w:rFonts w:ascii="Times New Roman" w:hAnsi="Times New Roman" w:cs="Times New Roman"/>
          <w:sz w:val="28"/>
          <w:szCs w:val="28"/>
          <w:bdr w:val="none" w:sz="0" w:space="0" w:color="auto" w:frame="1"/>
        </w:rPr>
        <w:t>бейдж</w:t>
      </w:r>
      <w:proofErr w:type="spellEnd"/>
      <w:r w:rsidRPr="006B262A">
        <w:rPr>
          <w:rFonts w:ascii="Times New Roman" w:hAnsi="Times New Roman" w:cs="Times New Roman"/>
          <w:sz w:val="28"/>
          <w:szCs w:val="28"/>
          <w:bdr w:val="none" w:sz="0" w:space="0" w:color="auto" w:frame="1"/>
        </w:rPr>
        <w:t xml:space="preserve"> или вымпел). На следующих уроках «Мастера»  получают лист с заданиями и помогают группам менее успешных одноклассников разбирать сложности темы. Далее подопечные «Мастеров» выполняют самостоятельную работу, которую могут проверить сами «Мастера», учитель, либо проводится само – или взаимопроверка. Звание «Мастера» переходящее и дает возможность каждому ученику побывать в этой роли.</w:t>
      </w:r>
    </w:p>
    <w:p w:rsidR="006B262A" w:rsidRDefault="00A039B1" w:rsidP="006B262A">
      <w:pPr>
        <w:spacing w:after="0"/>
        <w:jc w:val="both"/>
        <w:rPr>
          <w:rFonts w:ascii="Times New Roman" w:hAnsi="Times New Roman" w:cs="Times New Roman"/>
          <w:sz w:val="28"/>
          <w:szCs w:val="28"/>
          <w:bdr w:val="none" w:sz="0" w:space="0" w:color="auto" w:frame="1"/>
        </w:rPr>
      </w:pPr>
      <w:r>
        <w:rPr>
          <w:rFonts w:ascii="Times New Roman" w:hAnsi="Times New Roman" w:cs="Times New Roman"/>
          <w:noProof/>
          <w:sz w:val="28"/>
          <w:szCs w:val="28"/>
          <w:bdr w:val="none" w:sz="0" w:space="0" w:color="auto" w:frame="1"/>
        </w:rPr>
        <w:drawing>
          <wp:inline distT="0" distB="0" distL="0" distR="0">
            <wp:extent cx="3094852" cy="3138616"/>
            <wp:effectExtent l="19050" t="0" r="0" b="0"/>
            <wp:docPr id="28" name="Рисунок 28" descr="F:\DSCN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SCN2422.JPG"/>
                    <pic:cNvPicPr>
                      <a:picLocks noChangeAspect="1" noChangeArrowheads="1"/>
                    </pic:cNvPicPr>
                  </pic:nvPicPr>
                  <pic:blipFill>
                    <a:blip r:embed="rId15" cstate="print"/>
                    <a:srcRect/>
                    <a:stretch>
                      <a:fillRect/>
                    </a:stretch>
                  </pic:blipFill>
                  <pic:spPr bwMode="auto">
                    <a:xfrm>
                      <a:off x="0" y="0"/>
                      <a:ext cx="3092997" cy="3136735"/>
                    </a:xfrm>
                    <a:prstGeom prst="rect">
                      <a:avLst/>
                    </a:prstGeom>
                    <a:noFill/>
                    <a:ln w="9525">
                      <a:noFill/>
                      <a:miter lim="800000"/>
                      <a:headEnd/>
                      <a:tailEnd/>
                    </a:ln>
                  </pic:spPr>
                </pic:pic>
              </a:graphicData>
            </a:graphic>
          </wp:inline>
        </w:drawing>
      </w:r>
      <w:r w:rsidR="00C5778B">
        <w:rPr>
          <w:rFonts w:ascii="Times New Roman" w:hAnsi="Times New Roman" w:cs="Times New Roman"/>
          <w:sz w:val="28"/>
          <w:szCs w:val="28"/>
          <w:bdr w:val="none" w:sz="0" w:space="0" w:color="auto" w:frame="1"/>
        </w:rPr>
        <w:t xml:space="preserve">        </w:t>
      </w:r>
      <w:r w:rsidR="00C5778B" w:rsidRPr="00C5778B">
        <w:rPr>
          <w:rFonts w:ascii="Times New Roman" w:hAnsi="Times New Roman" w:cs="Times New Roman"/>
          <w:noProof/>
          <w:sz w:val="28"/>
          <w:szCs w:val="28"/>
          <w:bdr w:val="none" w:sz="0" w:space="0" w:color="auto" w:frame="1"/>
        </w:rPr>
        <w:drawing>
          <wp:inline distT="0" distB="0" distL="0" distR="0">
            <wp:extent cx="2806529" cy="3135509"/>
            <wp:effectExtent l="19050" t="0" r="0" b="0"/>
            <wp:docPr id="5" name="Рисунок 30" descr="F:\DSCN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DSCN2424.JPG"/>
                    <pic:cNvPicPr>
                      <a:picLocks noChangeAspect="1" noChangeArrowheads="1"/>
                    </pic:cNvPicPr>
                  </pic:nvPicPr>
                  <pic:blipFill>
                    <a:blip r:embed="rId16" cstate="print"/>
                    <a:srcRect/>
                    <a:stretch>
                      <a:fillRect/>
                    </a:stretch>
                  </pic:blipFill>
                  <pic:spPr bwMode="auto">
                    <a:xfrm>
                      <a:off x="0" y="0"/>
                      <a:ext cx="2805460" cy="3134315"/>
                    </a:xfrm>
                    <a:prstGeom prst="rect">
                      <a:avLst/>
                    </a:prstGeom>
                    <a:noFill/>
                    <a:ln w="9525">
                      <a:noFill/>
                      <a:miter lim="800000"/>
                      <a:headEnd/>
                      <a:tailEnd/>
                    </a:ln>
                  </pic:spPr>
                </pic:pic>
              </a:graphicData>
            </a:graphic>
          </wp:inline>
        </w:drawing>
      </w:r>
      <w:r w:rsidR="00C5778B">
        <w:rPr>
          <w:rFonts w:ascii="Times New Roman" w:hAnsi="Times New Roman" w:cs="Times New Roman"/>
          <w:sz w:val="28"/>
          <w:szCs w:val="28"/>
          <w:bdr w:val="none" w:sz="0" w:space="0" w:color="auto" w:frame="1"/>
        </w:rPr>
        <w:t xml:space="preserve">           </w:t>
      </w:r>
    </w:p>
    <w:p w:rsidR="00A039B1" w:rsidRDefault="00A039B1" w:rsidP="006B262A">
      <w:pPr>
        <w:spacing w:after="0"/>
        <w:jc w:val="both"/>
        <w:rPr>
          <w:rFonts w:ascii="Times New Roman" w:hAnsi="Times New Roman" w:cs="Times New Roman"/>
          <w:sz w:val="28"/>
          <w:szCs w:val="28"/>
          <w:bdr w:val="none" w:sz="0" w:space="0" w:color="auto" w:frame="1"/>
        </w:rPr>
      </w:pPr>
    </w:p>
    <w:p w:rsidR="006B262A" w:rsidRPr="006B262A" w:rsidRDefault="006B262A" w:rsidP="006B262A">
      <w:pPr>
        <w:spacing w:after="0"/>
        <w:rPr>
          <w:rFonts w:ascii="Times New Roman" w:hAnsi="Times New Roman" w:cs="Times New Roman"/>
          <w:b/>
          <w:sz w:val="28"/>
          <w:szCs w:val="28"/>
        </w:rPr>
      </w:pPr>
      <w:r w:rsidRPr="006B262A">
        <w:rPr>
          <w:rFonts w:ascii="Times New Roman" w:hAnsi="Times New Roman" w:cs="Times New Roman"/>
          <w:b/>
          <w:sz w:val="28"/>
          <w:szCs w:val="28"/>
        </w:rPr>
        <w:t>"Получи бонус"</w:t>
      </w:r>
    </w:p>
    <w:p w:rsidR="00742A02" w:rsidRPr="006B262A" w:rsidRDefault="00742A02" w:rsidP="006B262A">
      <w:pPr>
        <w:spacing w:after="0"/>
        <w:jc w:val="both"/>
        <w:rPr>
          <w:rFonts w:ascii="Times New Roman" w:hAnsi="Times New Roman" w:cs="Times New Roman"/>
          <w:sz w:val="28"/>
          <w:szCs w:val="28"/>
        </w:rPr>
      </w:pPr>
      <w:r w:rsidRPr="006B262A">
        <w:rPr>
          <w:rFonts w:ascii="Times New Roman" w:hAnsi="Times New Roman" w:cs="Times New Roman"/>
          <w:sz w:val="28"/>
          <w:szCs w:val="28"/>
          <w:bdr w:val="none" w:sz="0" w:space="0" w:color="auto" w:frame="1"/>
        </w:rPr>
        <w:t>В ходе урока любого типа ученик принимает участие в работах разного вида: фронтальный опрос, ответ у доски, работа консультантом, ответ по домашнему заданию и т. д. За каждый вид деятельности он получает бонус – цветной жетончик (цвету соответствует определенный балл). В конце урока можно посчитать бонусы и сравнить свои результаты с работой товарищей.</w:t>
      </w:r>
    </w:p>
    <w:p w:rsidR="00742A02" w:rsidRDefault="00742A02" w:rsidP="006B262A">
      <w:pPr>
        <w:spacing w:after="0"/>
        <w:jc w:val="both"/>
        <w:rPr>
          <w:rFonts w:ascii="Times New Roman" w:hAnsi="Times New Roman" w:cs="Times New Roman"/>
          <w:sz w:val="28"/>
          <w:szCs w:val="28"/>
          <w:bdr w:val="none" w:sz="0" w:space="0" w:color="auto" w:frame="1"/>
        </w:rPr>
      </w:pPr>
      <w:r w:rsidRPr="006B262A">
        <w:rPr>
          <w:rFonts w:ascii="Times New Roman" w:hAnsi="Times New Roman" w:cs="Times New Roman"/>
          <w:sz w:val="28"/>
          <w:szCs w:val="28"/>
          <w:bdr w:val="none" w:sz="0" w:space="0" w:color="auto" w:frame="1"/>
        </w:rPr>
        <w:t>Прием развивает дух здорового соперничества, повышает учебную мотивацию и стремление активно трудиться на уроке, самосовершенствоваться.</w:t>
      </w:r>
    </w:p>
    <w:p w:rsidR="006B262A" w:rsidRDefault="006B262A" w:rsidP="006B262A">
      <w:pPr>
        <w:spacing w:after="0"/>
        <w:jc w:val="both"/>
        <w:rPr>
          <w:rFonts w:ascii="Times New Roman" w:hAnsi="Times New Roman" w:cs="Times New Roman"/>
          <w:sz w:val="28"/>
          <w:szCs w:val="28"/>
          <w:bdr w:val="none" w:sz="0" w:space="0" w:color="auto" w:frame="1"/>
        </w:rPr>
      </w:pPr>
    </w:p>
    <w:p w:rsidR="00C5778B" w:rsidRDefault="00C5778B" w:rsidP="006B262A">
      <w:pPr>
        <w:spacing w:after="0"/>
        <w:jc w:val="both"/>
        <w:rPr>
          <w:rFonts w:ascii="Times New Roman" w:hAnsi="Times New Roman" w:cs="Times New Roman"/>
          <w:sz w:val="28"/>
          <w:szCs w:val="28"/>
          <w:bdr w:val="none" w:sz="0" w:space="0" w:color="auto" w:frame="1"/>
        </w:rPr>
      </w:pPr>
      <w:r>
        <w:rPr>
          <w:rFonts w:ascii="Times New Roman" w:hAnsi="Times New Roman" w:cs="Times New Roman"/>
          <w:noProof/>
          <w:sz w:val="28"/>
          <w:szCs w:val="28"/>
          <w:bdr w:val="none" w:sz="0" w:space="0" w:color="auto" w:frame="1"/>
        </w:rPr>
        <w:drawing>
          <wp:inline distT="0" distB="0" distL="0" distR="0">
            <wp:extent cx="3045425" cy="2454876"/>
            <wp:effectExtent l="19050" t="0" r="2575" b="0"/>
            <wp:docPr id="31" name="Рисунок 31" descr="F:\DSCN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DSCN2416.JPG"/>
                    <pic:cNvPicPr>
                      <a:picLocks noChangeAspect="1" noChangeArrowheads="1"/>
                    </pic:cNvPicPr>
                  </pic:nvPicPr>
                  <pic:blipFill>
                    <a:blip r:embed="rId17" cstate="print"/>
                    <a:srcRect/>
                    <a:stretch>
                      <a:fillRect/>
                    </a:stretch>
                  </pic:blipFill>
                  <pic:spPr bwMode="auto">
                    <a:xfrm>
                      <a:off x="0" y="0"/>
                      <a:ext cx="3044408" cy="2454056"/>
                    </a:xfrm>
                    <a:prstGeom prst="rect">
                      <a:avLst/>
                    </a:prstGeom>
                    <a:noFill/>
                    <a:ln w="9525">
                      <a:noFill/>
                      <a:miter lim="800000"/>
                      <a:headEnd/>
                      <a:tailEnd/>
                    </a:ln>
                  </pic:spPr>
                </pic:pic>
              </a:graphicData>
            </a:graphic>
          </wp:inline>
        </w:drawing>
      </w:r>
      <w:r>
        <w:rPr>
          <w:rFonts w:ascii="Times New Roman" w:hAnsi="Times New Roman" w:cs="Times New Roman"/>
          <w:sz w:val="28"/>
          <w:szCs w:val="28"/>
          <w:bdr w:val="none" w:sz="0" w:space="0" w:color="auto" w:frame="1"/>
        </w:rPr>
        <w:t xml:space="preserve">   </w:t>
      </w:r>
      <w:r>
        <w:rPr>
          <w:rFonts w:ascii="Times New Roman" w:hAnsi="Times New Roman" w:cs="Times New Roman"/>
          <w:noProof/>
          <w:sz w:val="28"/>
          <w:szCs w:val="28"/>
          <w:bdr w:val="none" w:sz="0" w:space="0" w:color="auto" w:frame="1"/>
        </w:rPr>
        <w:drawing>
          <wp:inline distT="0" distB="0" distL="0" distR="0">
            <wp:extent cx="3390144" cy="2454587"/>
            <wp:effectExtent l="19050" t="0" r="756" b="0"/>
            <wp:docPr id="32" name="Рисунок 32" descr="F:\DSCN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DSCN2421.JPG"/>
                    <pic:cNvPicPr>
                      <a:picLocks noChangeAspect="1" noChangeArrowheads="1"/>
                    </pic:cNvPicPr>
                  </pic:nvPicPr>
                  <pic:blipFill>
                    <a:blip r:embed="rId18" cstate="print"/>
                    <a:srcRect/>
                    <a:stretch>
                      <a:fillRect/>
                    </a:stretch>
                  </pic:blipFill>
                  <pic:spPr bwMode="auto">
                    <a:xfrm>
                      <a:off x="0" y="0"/>
                      <a:ext cx="3389207" cy="2453909"/>
                    </a:xfrm>
                    <a:prstGeom prst="rect">
                      <a:avLst/>
                    </a:prstGeom>
                    <a:noFill/>
                    <a:ln w="9525">
                      <a:noFill/>
                      <a:miter lim="800000"/>
                      <a:headEnd/>
                      <a:tailEnd/>
                    </a:ln>
                  </pic:spPr>
                </pic:pic>
              </a:graphicData>
            </a:graphic>
          </wp:inline>
        </w:drawing>
      </w:r>
    </w:p>
    <w:p w:rsidR="00C5778B" w:rsidRDefault="00C5778B" w:rsidP="006B262A">
      <w:pPr>
        <w:spacing w:after="0"/>
        <w:jc w:val="both"/>
        <w:rPr>
          <w:rFonts w:ascii="Times New Roman" w:hAnsi="Times New Roman" w:cs="Times New Roman"/>
          <w:sz w:val="28"/>
          <w:szCs w:val="28"/>
          <w:bdr w:val="none" w:sz="0" w:space="0" w:color="auto" w:frame="1"/>
        </w:rPr>
      </w:pPr>
    </w:p>
    <w:p w:rsidR="006B4B46" w:rsidRDefault="006B4B46" w:rsidP="006B262A">
      <w:pPr>
        <w:spacing w:after="0"/>
        <w:jc w:val="both"/>
        <w:rPr>
          <w:rFonts w:ascii="Times New Roman" w:hAnsi="Times New Roman" w:cs="Times New Roman"/>
          <w:sz w:val="28"/>
          <w:szCs w:val="28"/>
          <w:bdr w:val="none" w:sz="0" w:space="0" w:color="auto" w:frame="1"/>
        </w:rPr>
      </w:pPr>
    </w:p>
    <w:p w:rsidR="00C5778B" w:rsidRPr="00C5778B" w:rsidRDefault="00C5778B" w:rsidP="00C5778B">
      <w:pPr>
        <w:spacing w:after="0"/>
        <w:jc w:val="both"/>
        <w:rPr>
          <w:rFonts w:ascii="Times New Roman" w:hAnsi="Times New Roman" w:cs="Times New Roman"/>
          <w:b/>
          <w:sz w:val="28"/>
          <w:szCs w:val="28"/>
          <w:bdr w:val="none" w:sz="0" w:space="0" w:color="auto" w:frame="1"/>
        </w:rPr>
      </w:pPr>
      <w:r w:rsidRPr="00C5778B">
        <w:rPr>
          <w:rFonts w:ascii="Times New Roman" w:hAnsi="Times New Roman" w:cs="Times New Roman"/>
          <w:b/>
          <w:sz w:val="28"/>
          <w:szCs w:val="28"/>
          <w:bdr w:val="none" w:sz="0" w:space="0" w:color="auto" w:frame="1"/>
        </w:rPr>
        <w:t>"Физкультминутка"</w:t>
      </w:r>
    </w:p>
    <w:p w:rsidR="00C2056E" w:rsidRPr="006B4B46" w:rsidRDefault="00C5778B" w:rsidP="00C5778B">
      <w:pPr>
        <w:spacing w:after="0"/>
        <w:rPr>
          <w:rFonts w:ascii="Times New Roman" w:hAnsi="Times New Roman" w:cs="Times New Roman"/>
          <w:sz w:val="28"/>
          <w:szCs w:val="28"/>
          <w:bdr w:val="none" w:sz="0" w:space="0" w:color="auto" w:frame="1"/>
        </w:rPr>
      </w:pPr>
      <w:r w:rsidRPr="006B262A">
        <w:rPr>
          <w:rStyle w:val="a5"/>
          <w:rFonts w:ascii="Times New Roman" w:hAnsi="Times New Roman" w:cs="Times New Roman"/>
          <w:color w:val="666666"/>
          <w:sz w:val="28"/>
          <w:szCs w:val="28"/>
          <w:bdr w:val="none" w:sz="0" w:space="0" w:color="auto" w:frame="1"/>
        </w:rPr>
        <w:t xml:space="preserve"> </w:t>
      </w:r>
      <w:r w:rsidR="00C30C89" w:rsidRPr="006B262A">
        <w:rPr>
          <w:rStyle w:val="a5"/>
          <w:rFonts w:ascii="Times New Roman" w:hAnsi="Times New Roman" w:cs="Times New Roman"/>
          <w:color w:val="666666"/>
          <w:sz w:val="28"/>
          <w:szCs w:val="28"/>
          <w:bdr w:val="none" w:sz="0" w:space="0" w:color="auto" w:frame="1"/>
        </w:rPr>
        <w:t xml:space="preserve">«Учиться надо весело, чтоб хорошо учиться….» </w:t>
      </w:r>
      <w:r w:rsidR="00C30C89" w:rsidRPr="006B262A">
        <w:rPr>
          <w:rStyle w:val="a5"/>
          <w:rFonts w:ascii="Times New Roman" w:hAnsi="Times New Roman" w:cs="Times New Roman"/>
          <w:b w:val="0"/>
          <w:color w:val="666666"/>
          <w:sz w:val="28"/>
          <w:szCs w:val="28"/>
          <w:bdr w:val="none" w:sz="0" w:space="0" w:color="auto" w:frame="1"/>
        </w:rPr>
        <w:t xml:space="preserve">Ни один урок не проходит без весёлой </w:t>
      </w:r>
      <w:proofErr w:type="spellStart"/>
      <w:r w:rsidR="00C30C89" w:rsidRPr="006B262A">
        <w:rPr>
          <w:rStyle w:val="a5"/>
          <w:rFonts w:ascii="Times New Roman" w:hAnsi="Times New Roman" w:cs="Times New Roman"/>
          <w:b w:val="0"/>
          <w:color w:val="666666"/>
          <w:sz w:val="28"/>
          <w:szCs w:val="28"/>
          <w:bdr w:val="none" w:sz="0" w:space="0" w:color="auto" w:frame="1"/>
        </w:rPr>
        <w:t>физминутки</w:t>
      </w:r>
      <w:proofErr w:type="spellEnd"/>
      <w:r w:rsidR="00C30C89" w:rsidRPr="006B262A">
        <w:rPr>
          <w:rStyle w:val="a5"/>
          <w:rFonts w:ascii="Times New Roman" w:hAnsi="Times New Roman" w:cs="Times New Roman"/>
          <w:b w:val="0"/>
          <w:color w:val="666666"/>
          <w:sz w:val="28"/>
          <w:szCs w:val="28"/>
          <w:bdr w:val="none" w:sz="0" w:space="0" w:color="auto" w:frame="1"/>
        </w:rPr>
        <w:t>.</w:t>
      </w:r>
      <w:r w:rsidR="00C30C89" w:rsidRPr="006B262A">
        <w:rPr>
          <w:rFonts w:eastAsia="+mn-ea"/>
          <w:color w:val="000000"/>
          <w:lang w:eastAsia="ja-JP"/>
        </w:rPr>
        <w:t xml:space="preserve"> </w:t>
      </w:r>
      <w:r w:rsidRPr="00C5778B">
        <w:rPr>
          <w:rFonts w:ascii="Times New Roman" w:eastAsia="+mn-ea" w:hAnsi="Times New Roman" w:cs="Times New Roman"/>
          <w:color w:val="000000"/>
          <w:sz w:val="28"/>
          <w:szCs w:val="28"/>
          <w:lang w:eastAsia="ja-JP"/>
        </w:rPr>
        <w:t>Вот</w:t>
      </w:r>
      <w:r w:rsidRPr="00C5778B">
        <w:rPr>
          <w:rFonts w:ascii="Times New Roman" w:eastAsia="+mn-ea" w:hAnsi="Times New Roman" w:cs="Times New Roman"/>
          <w:color w:val="000000"/>
          <w:sz w:val="28"/>
          <w:szCs w:val="28"/>
          <w:lang w:val="en-US" w:eastAsia="ja-JP"/>
        </w:rPr>
        <w:t xml:space="preserve"> </w:t>
      </w:r>
      <w:r w:rsidRPr="00C5778B">
        <w:rPr>
          <w:rFonts w:ascii="Times New Roman" w:eastAsia="+mn-ea" w:hAnsi="Times New Roman" w:cs="Times New Roman"/>
          <w:color w:val="000000"/>
          <w:sz w:val="28"/>
          <w:szCs w:val="28"/>
          <w:lang w:eastAsia="ja-JP"/>
        </w:rPr>
        <w:t>один</w:t>
      </w:r>
      <w:r w:rsidRPr="00C5778B">
        <w:rPr>
          <w:rFonts w:ascii="Times New Roman" w:eastAsia="+mn-ea" w:hAnsi="Times New Roman" w:cs="Times New Roman"/>
          <w:color w:val="000000"/>
          <w:sz w:val="28"/>
          <w:szCs w:val="28"/>
          <w:lang w:val="en-US" w:eastAsia="ja-JP"/>
        </w:rPr>
        <w:t xml:space="preserve"> </w:t>
      </w:r>
      <w:r w:rsidRPr="00C5778B">
        <w:rPr>
          <w:rFonts w:ascii="Times New Roman" w:eastAsia="+mn-ea" w:hAnsi="Times New Roman" w:cs="Times New Roman"/>
          <w:color w:val="000000"/>
          <w:sz w:val="28"/>
          <w:szCs w:val="28"/>
          <w:lang w:eastAsia="ja-JP"/>
        </w:rPr>
        <w:t>из</w:t>
      </w:r>
      <w:r w:rsidRPr="00C5778B">
        <w:rPr>
          <w:rFonts w:ascii="Times New Roman" w:eastAsia="+mn-ea" w:hAnsi="Times New Roman" w:cs="Times New Roman"/>
          <w:color w:val="000000"/>
          <w:sz w:val="28"/>
          <w:szCs w:val="28"/>
          <w:lang w:val="en-US" w:eastAsia="ja-JP"/>
        </w:rPr>
        <w:t xml:space="preserve"> </w:t>
      </w:r>
      <w:r w:rsidRPr="00C5778B">
        <w:rPr>
          <w:rFonts w:ascii="Times New Roman" w:eastAsia="+mn-ea" w:hAnsi="Times New Roman" w:cs="Times New Roman"/>
          <w:color w:val="000000"/>
          <w:sz w:val="28"/>
          <w:szCs w:val="28"/>
          <w:lang w:eastAsia="ja-JP"/>
        </w:rPr>
        <w:t>примеров</w:t>
      </w:r>
      <w:r w:rsidRPr="00C5778B">
        <w:rPr>
          <w:rFonts w:ascii="Times New Roman" w:eastAsia="+mn-ea" w:hAnsi="Times New Roman" w:cs="Times New Roman"/>
          <w:color w:val="000000"/>
          <w:sz w:val="28"/>
          <w:szCs w:val="28"/>
          <w:lang w:val="en-US" w:eastAsia="ja-JP"/>
        </w:rPr>
        <w:t xml:space="preserve"> </w:t>
      </w:r>
      <w:r w:rsidRPr="00C5778B">
        <w:rPr>
          <w:rFonts w:ascii="Times New Roman" w:eastAsia="+mn-ea" w:hAnsi="Times New Roman" w:cs="Times New Roman"/>
          <w:color w:val="000000"/>
          <w:sz w:val="28"/>
          <w:szCs w:val="28"/>
          <w:lang w:eastAsia="ja-JP"/>
        </w:rPr>
        <w:t>зарядки</w:t>
      </w:r>
      <w:r w:rsidRPr="00C5778B">
        <w:rPr>
          <w:rFonts w:ascii="Times New Roman" w:eastAsia="+mn-ea" w:hAnsi="Times New Roman" w:cs="Times New Roman"/>
          <w:color w:val="000000"/>
          <w:sz w:val="28"/>
          <w:szCs w:val="28"/>
          <w:lang w:val="en-US" w:eastAsia="ja-JP"/>
        </w:rPr>
        <w:t>: "</w:t>
      </w:r>
      <w:r w:rsidR="00C30C89" w:rsidRPr="00C5778B">
        <w:rPr>
          <w:rFonts w:ascii="Times New Roman" w:hAnsi="Times New Roman" w:cs="Times New Roman"/>
          <w:sz w:val="28"/>
          <w:szCs w:val="28"/>
          <w:bdr w:val="none" w:sz="0" w:space="0" w:color="auto" w:frame="1"/>
          <w:lang w:val="en-US"/>
        </w:rPr>
        <w:t>Head  and  shoulders, Knees  and toes, Knees  and  toes,  Head  and  shoulders Knees  and  toes, Knees  and  toes, And eyes and ears,   And mouth  and  nose. Head  and  shoulders,  Knees  and toes, Knees  and  toes.</w:t>
      </w:r>
      <w:r w:rsidRPr="00C5778B">
        <w:rPr>
          <w:rFonts w:ascii="Times New Roman" w:hAnsi="Times New Roman" w:cs="Times New Roman"/>
          <w:sz w:val="28"/>
          <w:szCs w:val="28"/>
          <w:bdr w:val="none" w:sz="0" w:space="0" w:color="auto" w:frame="1"/>
          <w:lang w:val="en-US"/>
        </w:rPr>
        <w:t>"</w:t>
      </w:r>
    </w:p>
    <w:p w:rsidR="00C2056E" w:rsidRPr="006B4B46" w:rsidRDefault="00C2056E" w:rsidP="00C5778B">
      <w:pPr>
        <w:spacing w:after="0"/>
        <w:rPr>
          <w:rFonts w:ascii="Times New Roman" w:hAnsi="Times New Roman" w:cs="Times New Roman"/>
          <w:sz w:val="28"/>
          <w:szCs w:val="28"/>
          <w:bdr w:val="none" w:sz="0" w:space="0" w:color="auto" w:frame="1"/>
          <w:lang w:val="en-US"/>
        </w:rPr>
      </w:pPr>
    </w:p>
    <w:p w:rsidR="00C5778B" w:rsidRPr="00C2056E" w:rsidRDefault="00C5778B" w:rsidP="00C5778B">
      <w:pPr>
        <w:spacing w:after="0"/>
        <w:rPr>
          <w:rFonts w:ascii="Times New Roman" w:hAnsi="Times New Roman" w:cs="Times New Roman"/>
          <w:sz w:val="28"/>
          <w:szCs w:val="28"/>
          <w:bdr w:val="none" w:sz="0" w:space="0" w:color="auto" w:frame="1"/>
          <w:lang w:val="en-US"/>
        </w:rPr>
      </w:pPr>
      <w:r>
        <w:rPr>
          <w:rFonts w:ascii="Times New Roman" w:hAnsi="Times New Roman" w:cs="Times New Roman"/>
          <w:noProof/>
          <w:sz w:val="28"/>
          <w:szCs w:val="28"/>
          <w:bdr w:val="none" w:sz="0" w:space="0" w:color="auto" w:frame="1"/>
        </w:rPr>
        <w:drawing>
          <wp:inline distT="0" distB="0" distL="0" distR="0">
            <wp:extent cx="3050823" cy="2529016"/>
            <wp:effectExtent l="19050" t="0" r="0" b="0"/>
            <wp:docPr id="33" name="Рисунок 33" descr="F:\DSCN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DSCN2428.JPG"/>
                    <pic:cNvPicPr>
                      <a:picLocks noChangeAspect="1" noChangeArrowheads="1"/>
                    </pic:cNvPicPr>
                  </pic:nvPicPr>
                  <pic:blipFill>
                    <a:blip r:embed="rId19" cstate="print"/>
                    <a:srcRect/>
                    <a:stretch>
                      <a:fillRect/>
                    </a:stretch>
                  </pic:blipFill>
                  <pic:spPr bwMode="auto">
                    <a:xfrm>
                      <a:off x="0" y="0"/>
                      <a:ext cx="3052665" cy="2530543"/>
                    </a:xfrm>
                    <a:prstGeom prst="rect">
                      <a:avLst/>
                    </a:prstGeom>
                    <a:noFill/>
                    <a:ln w="9525">
                      <a:noFill/>
                      <a:miter lim="800000"/>
                      <a:headEnd/>
                      <a:tailEnd/>
                    </a:ln>
                  </pic:spPr>
                </pic:pic>
              </a:graphicData>
            </a:graphic>
          </wp:inline>
        </w:drawing>
      </w:r>
      <w:r w:rsidR="00C2056E" w:rsidRPr="00C2056E">
        <w:rPr>
          <w:rFonts w:ascii="Times New Roman" w:hAnsi="Times New Roman" w:cs="Times New Roman"/>
          <w:sz w:val="28"/>
          <w:szCs w:val="28"/>
          <w:bdr w:val="none" w:sz="0" w:space="0" w:color="auto" w:frame="1"/>
          <w:lang w:val="en-US"/>
        </w:rPr>
        <w:t xml:space="preserve">   </w:t>
      </w:r>
      <w:r w:rsidR="00C2056E">
        <w:rPr>
          <w:rFonts w:ascii="Times New Roman" w:hAnsi="Times New Roman" w:cs="Times New Roman"/>
          <w:noProof/>
          <w:sz w:val="28"/>
          <w:szCs w:val="28"/>
          <w:bdr w:val="none" w:sz="0" w:space="0" w:color="auto" w:frame="1"/>
        </w:rPr>
        <w:drawing>
          <wp:inline distT="0" distB="0" distL="0" distR="0">
            <wp:extent cx="3249790" cy="2529017"/>
            <wp:effectExtent l="19050" t="0" r="7760" b="0"/>
            <wp:docPr id="34" name="Рисунок 34" descr="F:\DSCN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DSCN2429.JPG"/>
                    <pic:cNvPicPr>
                      <a:picLocks noChangeAspect="1" noChangeArrowheads="1"/>
                    </pic:cNvPicPr>
                  </pic:nvPicPr>
                  <pic:blipFill>
                    <a:blip r:embed="rId20" cstate="print"/>
                    <a:srcRect/>
                    <a:stretch>
                      <a:fillRect/>
                    </a:stretch>
                  </pic:blipFill>
                  <pic:spPr bwMode="auto">
                    <a:xfrm>
                      <a:off x="0" y="0"/>
                      <a:ext cx="3248446" cy="2527971"/>
                    </a:xfrm>
                    <a:prstGeom prst="rect">
                      <a:avLst/>
                    </a:prstGeom>
                    <a:noFill/>
                    <a:ln w="9525">
                      <a:noFill/>
                      <a:miter lim="800000"/>
                      <a:headEnd/>
                      <a:tailEnd/>
                    </a:ln>
                  </pic:spPr>
                </pic:pic>
              </a:graphicData>
            </a:graphic>
          </wp:inline>
        </w:drawing>
      </w:r>
    </w:p>
    <w:p w:rsidR="00C5778B" w:rsidRPr="00C2056E" w:rsidRDefault="00C5778B" w:rsidP="00C5778B">
      <w:pPr>
        <w:spacing w:after="0"/>
        <w:rPr>
          <w:rFonts w:ascii="Times New Roman" w:hAnsi="Times New Roman" w:cs="Times New Roman"/>
          <w:sz w:val="28"/>
          <w:szCs w:val="28"/>
          <w:bdr w:val="none" w:sz="0" w:space="0" w:color="auto" w:frame="1"/>
          <w:lang w:val="en-US"/>
        </w:rPr>
      </w:pPr>
    </w:p>
    <w:p w:rsidR="00C30C89" w:rsidRPr="00C2056E" w:rsidRDefault="00C30C89" w:rsidP="00C5778B">
      <w:pPr>
        <w:spacing w:after="0"/>
        <w:rPr>
          <w:rFonts w:ascii="Times New Roman" w:hAnsi="Times New Roman" w:cs="Times New Roman"/>
          <w:sz w:val="28"/>
          <w:szCs w:val="28"/>
          <w:bdr w:val="none" w:sz="0" w:space="0" w:color="auto" w:frame="1"/>
          <w:lang w:val="en-US"/>
        </w:rPr>
      </w:pPr>
      <w:r w:rsidRPr="00C5778B">
        <w:rPr>
          <w:rFonts w:ascii="Times New Roman" w:hAnsi="Times New Roman" w:cs="Times New Roman"/>
          <w:sz w:val="28"/>
          <w:szCs w:val="28"/>
          <w:bdr w:val="none" w:sz="0" w:space="0" w:color="auto" w:frame="1"/>
          <w:lang w:val="en-US"/>
        </w:rPr>
        <w:tab/>
        <w:t xml:space="preserve"> </w:t>
      </w:r>
    </w:p>
    <w:p w:rsidR="00C5778B" w:rsidRPr="00C2056E" w:rsidRDefault="00C5778B" w:rsidP="00C5778B">
      <w:pPr>
        <w:spacing w:after="0"/>
        <w:rPr>
          <w:rFonts w:ascii="Times New Roman" w:hAnsi="Times New Roman" w:cs="Times New Roman"/>
          <w:sz w:val="28"/>
          <w:szCs w:val="28"/>
          <w:bdr w:val="none" w:sz="0" w:space="0" w:color="auto" w:frame="1"/>
          <w:lang w:val="en-US"/>
        </w:rPr>
      </w:pPr>
    </w:p>
    <w:p w:rsidR="00C5778B" w:rsidRPr="00C2056E" w:rsidRDefault="00C5778B" w:rsidP="00C5778B">
      <w:pPr>
        <w:spacing w:after="0"/>
        <w:rPr>
          <w:rFonts w:ascii="Times New Roman" w:hAnsi="Times New Roman" w:cs="Times New Roman"/>
          <w:sz w:val="28"/>
          <w:szCs w:val="28"/>
          <w:bdr w:val="none" w:sz="0" w:space="0" w:color="auto" w:frame="1"/>
          <w:lang w:val="en-US"/>
        </w:rPr>
      </w:pPr>
    </w:p>
    <w:p w:rsidR="00C5778B" w:rsidRPr="00C2056E" w:rsidRDefault="00C5778B" w:rsidP="00C5778B">
      <w:pPr>
        <w:spacing w:after="0"/>
        <w:rPr>
          <w:rFonts w:ascii="Times New Roman" w:hAnsi="Times New Roman" w:cs="Times New Roman"/>
          <w:sz w:val="28"/>
          <w:szCs w:val="28"/>
          <w:bdr w:val="none" w:sz="0" w:space="0" w:color="auto" w:frame="1"/>
          <w:lang w:val="en-US"/>
        </w:rPr>
      </w:pPr>
    </w:p>
    <w:p w:rsidR="00C5778B" w:rsidRPr="00C2056E" w:rsidRDefault="00C5778B" w:rsidP="00C5778B">
      <w:pPr>
        <w:spacing w:after="0"/>
        <w:rPr>
          <w:rFonts w:ascii="Times New Roman" w:hAnsi="Times New Roman" w:cs="Times New Roman"/>
          <w:sz w:val="28"/>
          <w:szCs w:val="28"/>
          <w:bdr w:val="none" w:sz="0" w:space="0" w:color="auto" w:frame="1"/>
          <w:lang w:val="en-US"/>
        </w:rPr>
      </w:pPr>
    </w:p>
    <w:p w:rsidR="00C5778B" w:rsidRPr="00C2056E" w:rsidRDefault="00C5778B" w:rsidP="00C5778B">
      <w:pPr>
        <w:spacing w:after="0"/>
        <w:rPr>
          <w:rFonts w:ascii="Times New Roman" w:hAnsi="Times New Roman" w:cs="Times New Roman"/>
          <w:sz w:val="28"/>
          <w:szCs w:val="28"/>
          <w:bdr w:val="none" w:sz="0" w:space="0" w:color="auto" w:frame="1"/>
          <w:lang w:val="en-US"/>
        </w:rPr>
      </w:pPr>
    </w:p>
    <w:p w:rsidR="00C2056E" w:rsidRPr="006B4B46" w:rsidRDefault="00721EF2" w:rsidP="00C2056E">
      <w:pPr>
        <w:pStyle w:val="a6"/>
        <w:rPr>
          <w:rStyle w:val="a9"/>
          <w:rFonts w:ascii="Times New Roman" w:hAnsi="Times New Roman" w:cs="Times New Roman"/>
          <w:sz w:val="28"/>
          <w:szCs w:val="28"/>
          <w:lang w:val="en-US"/>
        </w:rPr>
      </w:pPr>
      <w:r w:rsidRPr="006B262A">
        <w:rPr>
          <w:rStyle w:val="a5"/>
          <w:rFonts w:ascii="Times New Roman" w:hAnsi="Times New Roman" w:cs="Times New Roman"/>
          <w:color w:val="666666"/>
          <w:sz w:val="28"/>
          <w:szCs w:val="28"/>
          <w:bdr w:val="none" w:sz="0" w:space="0" w:color="auto" w:frame="1"/>
          <w:lang w:val="en-US"/>
        </w:rPr>
        <w:t xml:space="preserve"> </w:t>
      </w:r>
      <w:r w:rsidR="00C2056E" w:rsidRPr="006B4B46">
        <w:rPr>
          <w:rStyle w:val="a9"/>
          <w:rFonts w:ascii="Times New Roman" w:hAnsi="Times New Roman" w:cs="Times New Roman"/>
          <w:sz w:val="28"/>
          <w:szCs w:val="28"/>
          <w:lang w:val="en-US"/>
        </w:rPr>
        <w:t>"</w:t>
      </w:r>
      <w:r w:rsidR="00C2056E" w:rsidRPr="00C2056E">
        <w:rPr>
          <w:rStyle w:val="a9"/>
          <w:rFonts w:ascii="Times New Roman" w:hAnsi="Times New Roman" w:cs="Times New Roman"/>
          <w:sz w:val="28"/>
          <w:szCs w:val="28"/>
        </w:rPr>
        <w:t>Разнообразие</w:t>
      </w:r>
      <w:r w:rsidR="00C2056E" w:rsidRPr="006B4B46">
        <w:rPr>
          <w:rStyle w:val="a9"/>
          <w:rFonts w:ascii="Times New Roman" w:hAnsi="Times New Roman" w:cs="Times New Roman"/>
          <w:sz w:val="28"/>
          <w:szCs w:val="28"/>
          <w:lang w:val="en-US"/>
        </w:rPr>
        <w:t xml:space="preserve"> </w:t>
      </w:r>
      <w:r w:rsidR="00C2056E" w:rsidRPr="00C2056E">
        <w:rPr>
          <w:rStyle w:val="a9"/>
          <w:rFonts w:ascii="Times New Roman" w:hAnsi="Times New Roman" w:cs="Times New Roman"/>
          <w:sz w:val="28"/>
          <w:szCs w:val="28"/>
        </w:rPr>
        <w:t>заданий</w:t>
      </w:r>
      <w:r w:rsidR="00C2056E" w:rsidRPr="006B4B46">
        <w:rPr>
          <w:rStyle w:val="a9"/>
          <w:rFonts w:ascii="Times New Roman" w:hAnsi="Times New Roman" w:cs="Times New Roman"/>
          <w:sz w:val="28"/>
          <w:szCs w:val="28"/>
          <w:lang w:val="en-US"/>
        </w:rPr>
        <w:t>"</w:t>
      </w:r>
    </w:p>
    <w:p w:rsidR="00C2056E" w:rsidRPr="006B4B46" w:rsidRDefault="00C2056E" w:rsidP="00C2056E">
      <w:pPr>
        <w:pStyle w:val="a6"/>
        <w:rPr>
          <w:rStyle w:val="a9"/>
          <w:rFonts w:ascii="Times New Roman" w:hAnsi="Times New Roman" w:cs="Times New Roman"/>
          <w:sz w:val="28"/>
          <w:szCs w:val="28"/>
          <w:lang w:val="en-US"/>
        </w:rPr>
      </w:pPr>
    </w:p>
    <w:p w:rsidR="00742A02" w:rsidRDefault="00721EF2" w:rsidP="00C2056E">
      <w:pPr>
        <w:spacing w:after="0"/>
        <w:jc w:val="both"/>
        <w:rPr>
          <w:rFonts w:ascii="Times New Roman" w:hAnsi="Times New Roman" w:cs="Times New Roman"/>
          <w:sz w:val="28"/>
          <w:szCs w:val="28"/>
          <w:bdr w:val="none" w:sz="0" w:space="0" w:color="auto" w:frame="1"/>
        </w:rPr>
      </w:pPr>
      <w:r w:rsidRPr="00C2056E">
        <w:rPr>
          <w:rFonts w:ascii="Times New Roman" w:hAnsi="Times New Roman" w:cs="Times New Roman"/>
          <w:sz w:val="28"/>
          <w:szCs w:val="28"/>
          <w:bdr w:val="none" w:sz="0" w:space="0" w:color="auto" w:frame="1"/>
          <w:lang w:val="en-US"/>
        </w:rPr>
        <w:t>Which</w:t>
      </w:r>
      <w:r w:rsidRPr="006B4B46">
        <w:rPr>
          <w:rFonts w:ascii="Times New Roman" w:hAnsi="Times New Roman" w:cs="Times New Roman"/>
          <w:sz w:val="28"/>
          <w:szCs w:val="28"/>
          <w:bdr w:val="none" w:sz="0" w:space="0" w:color="auto" w:frame="1"/>
          <w:lang w:val="en-US"/>
        </w:rPr>
        <w:t xml:space="preserve"> </w:t>
      </w:r>
      <w:r w:rsidRPr="00C2056E">
        <w:rPr>
          <w:rFonts w:ascii="Times New Roman" w:hAnsi="Times New Roman" w:cs="Times New Roman"/>
          <w:sz w:val="28"/>
          <w:szCs w:val="28"/>
          <w:bdr w:val="none" w:sz="0" w:space="0" w:color="auto" w:frame="1"/>
          <w:lang w:val="en-US"/>
        </w:rPr>
        <w:t>word</w:t>
      </w:r>
      <w:r w:rsidRPr="006B4B46">
        <w:rPr>
          <w:rFonts w:ascii="Times New Roman" w:hAnsi="Times New Roman" w:cs="Times New Roman"/>
          <w:sz w:val="28"/>
          <w:szCs w:val="28"/>
          <w:bdr w:val="none" w:sz="0" w:space="0" w:color="auto" w:frame="1"/>
          <w:lang w:val="en-US"/>
        </w:rPr>
        <w:t xml:space="preserve"> </w:t>
      </w:r>
      <w:r w:rsidRPr="00C2056E">
        <w:rPr>
          <w:rFonts w:ascii="Times New Roman" w:hAnsi="Times New Roman" w:cs="Times New Roman"/>
          <w:sz w:val="28"/>
          <w:szCs w:val="28"/>
          <w:bdr w:val="none" w:sz="0" w:space="0" w:color="auto" w:frame="1"/>
          <w:lang w:val="en-US"/>
        </w:rPr>
        <w:t>does</w:t>
      </w:r>
      <w:r w:rsidRPr="006B4B46">
        <w:rPr>
          <w:rFonts w:ascii="Times New Roman" w:hAnsi="Times New Roman" w:cs="Times New Roman"/>
          <w:sz w:val="28"/>
          <w:szCs w:val="28"/>
          <w:bdr w:val="none" w:sz="0" w:space="0" w:color="auto" w:frame="1"/>
          <w:lang w:val="en-US"/>
        </w:rPr>
        <w:t xml:space="preserve"> </w:t>
      </w:r>
      <w:r w:rsidRPr="00C2056E">
        <w:rPr>
          <w:rFonts w:ascii="Times New Roman" w:hAnsi="Times New Roman" w:cs="Times New Roman"/>
          <w:sz w:val="28"/>
          <w:szCs w:val="28"/>
          <w:bdr w:val="none" w:sz="0" w:space="0" w:color="auto" w:frame="1"/>
          <w:lang w:val="en-US"/>
        </w:rPr>
        <w:t>not</w:t>
      </w:r>
      <w:r w:rsidRPr="006B4B46">
        <w:rPr>
          <w:rFonts w:ascii="Times New Roman" w:hAnsi="Times New Roman" w:cs="Times New Roman"/>
          <w:sz w:val="28"/>
          <w:szCs w:val="28"/>
          <w:bdr w:val="none" w:sz="0" w:space="0" w:color="auto" w:frame="1"/>
          <w:lang w:val="en-US"/>
        </w:rPr>
        <w:t xml:space="preserve"> </w:t>
      </w:r>
      <w:r w:rsidRPr="00C2056E">
        <w:rPr>
          <w:rFonts w:ascii="Times New Roman" w:hAnsi="Times New Roman" w:cs="Times New Roman"/>
          <w:sz w:val="28"/>
          <w:szCs w:val="28"/>
          <w:bdr w:val="none" w:sz="0" w:space="0" w:color="auto" w:frame="1"/>
          <w:lang w:val="en-US"/>
        </w:rPr>
        <w:t>fit</w:t>
      </w:r>
      <w:r w:rsidRPr="006B4B46">
        <w:rPr>
          <w:rFonts w:ascii="Times New Roman" w:hAnsi="Times New Roman" w:cs="Times New Roman"/>
          <w:sz w:val="28"/>
          <w:szCs w:val="28"/>
          <w:bdr w:val="none" w:sz="0" w:space="0" w:color="auto" w:frame="1"/>
          <w:lang w:val="en-US"/>
        </w:rPr>
        <w:t xml:space="preserve">? </w:t>
      </w:r>
      <w:r w:rsidRPr="00C2056E">
        <w:rPr>
          <w:rFonts w:ascii="Times New Roman" w:hAnsi="Times New Roman" w:cs="Times New Roman"/>
          <w:sz w:val="28"/>
          <w:szCs w:val="28"/>
          <w:bdr w:val="none" w:sz="0" w:space="0" w:color="auto" w:frame="1"/>
        </w:rPr>
        <w:t>(Какое слово не подходит?)</w:t>
      </w:r>
    </w:p>
    <w:p w:rsidR="00C2056E" w:rsidRDefault="00C2056E" w:rsidP="00C2056E">
      <w:pPr>
        <w:spacing w:after="0"/>
        <w:jc w:val="both"/>
        <w:rPr>
          <w:rFonts w:ascii="Times New Roman" w:hAnsi="Times New Roman" w:cs="Times New Roman"/>
          <w:sz w:val="28"/>
          <w:szCs w:val="28"/>
          <w:bdr w:val="none" w:sz="0" w:space="0" w:color="auto" w:frame="1"/>
        </w:rPr>
      </w:pPr>
    </w:p>
    <w:p w:rsidR="00C2056E" w:rsidRDefault="00C2056E" w:rsidP="00C2056E">
      <w:pPr>
        <w:spacing w:after="0"/>
        <w:jc w:val="both"/>
        <w:rPr>
          <w:rFonts w:ascii="Times New Roman" w:hAnsi="Times New Roman" w:cs="Times New Roman"/>
          <w:sz w:val="28"/>
          <w:szCs w:val="28"/>
          <w:bdr w:val="none" w:sz="0" w:space="0" w:color="auto" w:frame="1"/>
        </w:rPr>
      </w:pPr>
      <w:r>
        <w:rPr>
          <w:rFonts w:ascii="Times New Roman" w:hAnsi="Times New Roman" w:cs="Times New Roman"/>
          <w:noProof/>
          <w:sz w:val="28"/>
          <w:szCs w:val="28"/>
          <w:bdr w:val="none" w:sz="0" w:space="0" w:color="auto" w:frame="1"/>
        </w:rPr>
        <w:drawing>
          <wp:inline distT="0" distB="0" distL="0" distR="0">
            <wp:extent cx="5632106" cy="2174789"/>
            <wp:effectExtent l="19050" t="0" r="6694" b="0"/>
            <wp:docPr id="35" name="Рисунок 35" descr="C:\Users\Алла\Desktop\конкурс\фото2\P10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лла\Desktop\конкурс\фото2\P1020208.JPG"/>
                    <pic:cNvPicPr>
                      <a:picLocks noChangeAspect="1" noChangeArrowheads="1"/>
                    </pic:cNvPicPr>
                  </pic:nvPicPr>
                  <pic:blipFill>
                    <a:blip r:embed="rId21" cstate="print"/>
                    <a:srcRect/>
                    <a:stretch>
                      <a:fillRect/>
                    </a:stretch>
                  </pic:blipFill>
                  <pic:spPr bwMode="auto">
                    <a:xfrm>
                      <a:off x="0" y="0"/>
                      <a:ext cx="5634548" cy="2175732"/>
                    </a:xfrm>
                    <a:prstGeom prst="rect">
                      <a:avLst/>
                    </a:prstGeom>
                    <a:noFill/>
                    <a:ln w="9525">
                      <a:noFill/>
                      <a:miter lim="800000"/>
                      <a:headEnd/>
                      <a:tailEnd/>
                    </a:ln>
                  </pic:spPr>
                </pic:pic>
              </a:graphicData>
            </a:graphic>
          </wp:inline>
        </w:drawing>
      </w:r>
    </w:p>
    <w:p w:rsidR="00C2056E" w:rsidRPr="00C2056E" w:rsidRDefault="00C2056E" w:rsidP="00C2056E">
      <w:pPr>
        <w:spacing w:after="0"/>
        <w:jc w:val="both"/>
        <w:rPr>
          <w:rFonts w:ascii="Times New Roman" w:hAnsi="Times New Roman" w:cs="Times New Roman"/>
          <w:sz w:val="28"/>
          <w:szCs w:val="28"/>
          <w:bdr w:val="none" w:sz="0" w:space="0" w:color="auto" w:frame="1"/>
        </w:rPr>
      </w:pPr>
    </w:p>
    <w:p w:rsidR="00721EF2" w:rsidRDefault="00721EF2" w:rsidP="00C2056E">
      <w:pPr>
        <w:spacing w:after="0"/>
        <w:jc w:val="both"/>
        <w:rPr>
          <w:rFonts w:ascii="Times New Roman" w:hAnsi="Times New Roman" w:cs="Times New Roman"/>
          <w:sz w:val="28"/>
          <w:szCs w:val="28"/>
          <w:bdr w:val="none" w:sz="0" w:space="0" w:color="auto" w:frame="1"/>
        </w:rPr>
      </w:pPr>
      <w:r w:rsidRPr="00C2056E">
        <w:rPr>
          <w:rFonts w:ascii="Times New Roman" w:hAnsi="Times New Roman" w:cs="Times New Roman"/>
          <w:sz w:val="28"/>
          <w:szCs w:val="28"/>
          <w:bdr w:val="none" w:sz="0" w:space="0" w:color="auto" w:frame="1"/>
          <w:lang w:val="en-US"/>
        </w:rPr>
        <w:t>Match</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the</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dialogues</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with</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the</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pictures</w:t>
      </w:r>
      <w:r w:rsidRPr="00C2056E">
        <w:rPr>
          <w:rFonts w:ascii="Times New Roman" w:hAnsi="Times New Roman" w:cs="Times New Roman"/>
          <w:sz w:val="28"/>
          <w:szCs w:val="28"/>
          <w:bdr w:val="none" w:sz="0" w:space="0" w:color="auto" w:frame="1"/>
        </w:rPr>
        <w:t>.(Соедините диалоги соответствующими рисунками)</w:t>
      </w:r>
    </w:p>
    <w:p w:rsidR="00C2056E" w:rsidRDefault="00C2056E" w:rsidP="00C2056E">
      <w:pPr>
        <w:spacing w:after="0"/>
        <w:jc w:val="both"/>
        <w:rPr>
          <w:rFonts w:ascii="Times New Roman" w:hAnsi="Times New Roman" w:cs="Times New Roman"/>
          <w:sz w:val="28"/>
          <w:szCs w:val="28"/>
          <w:bdr w:val="none" w:sz="0" w:space="0" w:color="auto" w:frame="1"/>
        </w:rPr>
      </w:pPr>
      <w:r>
        <w:rPr>
          <w:rFonts w:ascii="Times New Roman" w:hAnsi="Times New Roman" w:cs="Times New Roman"/>
          <w:noProof/>
          <w:sz w:val="28"/>
          <w:szCs w:val="28"/>
          <w:bdr w:val="none" w:sz="0" w:space="0" w:color="auto" w:frame="1"/>
        </w:rPr>
        <w:drawing>
          <wp:inline distT="0" distB="0" distL="0" distR="0">
            <wp:extent cx="5714485" cy="2371236"/>
            <wp:effectExtent l="19050" t="0" r="515" b="0"/>
            <wp:docPr id="36" name="Рисунок 36" descr="C:\Users\Алла\Desktop\конкурс\фото2\P10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лла\Desktop\конкурс\фото2\P1020209.JPG"/>
                    <pic:cNvPicPr>
                      <a:picLocks noChangeAspect="1" noChangeArrowheads="1"/>
                    </pic:cNvPicPr>
                  </pic:nvPicPr>
                  <pic:blipFill>
                    <a:blip r:embed="rId22" cstate="print"/>
                    <a:srcRect/>
                    <a:stretch>
                      <a:fillRect/>
                    </a:stretch>
                  </pic:blipFill>
                  <pic:spPr bwMode="auto">
                    <a:xfrm>
                      <a:off x="0" y="0"/>
                      <a:ext cx="5718352" cy="2372841"/>
                    </a:xfrm>
                    <a:prstGeom prst="rect">
                      <a:avLst/>
                    </a:prstGeom>
                    <a:noFill/>
                    <a:ln w="9525">
                      <a:noFill/>
                      <a:miter lim="800000"/>
                      <a:headEnd/>
                      <a:tailEnd/>
                    </a:ln>
                  </pic:spPr>
                </pic:pic>
              </a:graphicData>
            </a:graphic>
          </wp:inline>
        </w:drawing>
      </w:r>
    </w:p>
    <w:p w:rsidR="00C2056E" w:rsidRPr="00C2056E" w:rsidRDefault="00C2056E" w:rsidP="00C2056E">
      <w:pPr>
        <w:spacing w:after="0"/>
        <w:jc w:val="both"/>
        <w:rPr>
          <w:rFonts w:ascii="Times New Roman" w:hAnsi="Times New Roman" w:cs="Times New Roman"/>
          <w:sz w:val="28"/>
          <w:szCs w:val="28"/>
        </w:rPr>
      </w:pPr>
    </w:p>
    <w:p w:rsidR="000B1823" w:rsidRDefault="00721EF2" w:rsidP="00C2056E">
      <w:pPr>
        <w:spacing w:after="0"/>
        <w:jc w:val="both"/>
        <w:rPr>
          <w:rFonts w:ascii="Times New Roman" w:hAnsi="Times New Roman" w:cs="Times New Roman"/>
          <w:sz w:val="28"/>
          <w:szCs w:val="28"/>
          <w:bdr w:val="none" w:sz="0" w:space="0" w:color="auto" w:frame="1"/>
        </w:rPr>
      </w:pPr>
      <w:r w:rsidRPr="00C2056E">
        <w:rPr>
          <w:rFonts w:ascii="Times New Roman" w:hAnsi="Times New Roman" w:cs="Times New Roman"/>
          <w:sz w:val="28"/>
          <w:szCs w:val="28"/>
          <w:bdr w:val="none" w:sz="0" w:space="0" w:color="auto" w:frame="1"/>
          <w:lang w:val="en-US"/>
        </w:rPr>
        <w:t>Complete</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the</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sentences</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with</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the</w:t>
      </w:r>
      <w:r w:rsidR="000B1823"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correct</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word</w:t>
      </w:r>
      <w:r w:rsidR="000B1823" w:rsidRPr="00C2056E">
        <w:rPr>
          <w:rFonts w:ascii="Times New Roman" w:hAnsi="Times New Roman" w:cs="Times New Roman"/>
          <w:sz w:val="28"/>
          <w:szCs w:val="28"/>
          <w:bdr w:val="none" w:sz="0" w:space="0" w:color="auto" w:frame="1"/>
          <w:lang w:val="en-US"/>
        </w:rPr>
        <w:t>s</w:t>
      </w:r>
      <w:r w:rsidR="000B1823" w:rsidRPr="00C2056E">
        <w:rPr>
          <w:rFonts w:ascii="Times New Roman" w:hAnsi="Times New Roman" w:cs="Times New Roman"/>
          <w:sz w:val="28"/>
          <w:szCs w:val="28"/>
          <w:bdr w:val="none" w:sz="0" w:space="0" w:color="auto" w:frame="1"/>
        </w:rPr>
        <w:t>.(Заполните предложения соответствующими словами.)</w:t>
      </w:r>
    </w:p>
    <w:p w:rsidR="00C2056E" w:rsidRDefault="00C2056E" w:rsidP="00C2056E">
      <w:pPr>
        <w:spacing w:after="0"/>
        <w:jc w:val="both"/>
        <w:rPr>
          <w:rFonts w:ascii="Times New Roman" w:hAnsi="Times New Roman" w:cs="Times New Roman"/>
          <w:sz w:val="28"/>
          <w:szCs w:val="28"/>
          <w:bdr w:val="none" w:sz="0" w:space="0" w:color="auto" w:frame="1"/>
        </w:rPr>
      </w:pPr>
      <w:r>
        <w:rPr>
          <w:rFonts w:ascii="Times New Roman" w:hAnsi="Times New Roman" w:cs="Times New Roman"/>
          <w:noProof/>
          <w:sz w:val="28"/>
          <w:szCs w:val="28"/>
          <w:bdr w:val="none" w:sz="0" w:space="0" w:color="auto" w:frame="1"/>
        </w:rPr>
        <w:drawing>
          <wp:inline distT="0" distB="0" distL="0" distR="0">
            <wp:extent cx="5714485" cy="2364259"/>
            <wp:effectExtent l="19050" t="0" r="515" b="0"/>
            <wp:docPr id="37" name="Рисунок 37" descr="C:\Users\Алла\Desktop\конкурс\фото2\P102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лла\Desktop\конкурс\фото2\P1020210.JPG"/>
                    <pic:cNvPicPr>
                      <a:picLocks noChangeAspect="1" noChangeArrowheads="1"/>
                    </pic:cNvPicPr>
                  </pic:nvPicPr>
                  <pic:blipFill>
                    <a:blip r:embed="rId23" cstate="print"/>
                    <a:srcRect/>
                    <a:stretch>
                      <a:fillRect/>
                    </a:stretch>
                  </pic:blipFill>
                  <pic:spPr bwMode="auto">
                    <a:xfrm>
                      <a:off x="0" y="0"/>
                      <a:ext cx="5712277" cy="2363345"/>
                    </a:xfrm>
                    <a:prstGeom prst="rect">
                      <a:avLst/>
                    </a:prstGeom>
                    <a:noFill/>
                    <a:ln w="9525">
                      <a:noFill/>
                      <a:miter lim="800000"/>
                      <a:headEnd/>
                      <a:tailEnd/>
                    </a:ln>
                  </pic:spPr>
                </pic:pic>
              </a:graphicData>
            </a:graphic>
          </wp:inline>
        </w:drawing>
      </w:r>
    </w:p>
    <w:p w:rsidR="00C2056E" w:rsidRPr="00C2056E" w:rsidRDefault="00C2056E" w:rsidP="00C2056E">
      <w:pPr>
        <w:spacing w:after="0"/>
        <w:jc w:val="both"/>
        <w:rPr>
          <w:rFonts w:ascii="Times New Roman" w:hAnsi="Times New Roman" w:cs="Times New Roman"/>
          <w:sz w:val="28"/>
          <w:szCs w:val="28"/>
        </w:rPr>
      </w:pPr>
    </w:p>
    <w:p w:rsidR="00C2056E" w:rsidRDefault="00C2056E" w:rsidP="00C2056E">
      <w:pPr>
        <w:spacing w:after="0"/>
        <w:jc w:val="both"/>
        <w:rPr>
          <w:rFonts w:ascii="Times New Roman" w:hAnsi="Times New Roman" w:cs="Times New Roman"/>
          <w:sz w:val="28"/>
          <w:szCs w:val="28"/>
          <w:bdr w:val="none" w:sz="0" w:space="0" w:color="auto" w:frame="1"/>
        </w:rPr>
      </w:pPr>
    </w:p>
    <w:p w:rsidR="000B1823" w:rsidRPr="006B4B46" w:rsidRDefault="000B1823" w:rsidP="00C2056E">
      <w:pPr>
        <w:spacing w:after="0"/>
        <w:jc w:val="both"/>
        <w:rPr>
          <w:rFonts w:ascii="Times New Roman" w:hAnsi="Times New Roman" w:cs="Times New Roman"/>
          <w:sz w:val="28"/>
          <w:szCs w:val="28"/>
          <w:bdr w:val="none" w:sz="0" w:space="0" w:color="auto" w:frame="1"/>
          <w:lang w:val="en-US"/>
        </w:rPr>
      </w:pPr>
      <w:r w:rsidRPr="00C2056E">
        <w:rPr>
          <w:rFonts w:ascii="Times New Roman" w:hAnsi="Times New Roman" w:cs="Times New Roman"/>
          <w:sz w:val="28"/>
          <w:szCs w:val="28"/>
          <w:bdr w:val="none" w:sz="0" w:space="0" w:color="auto" w:frame="1"/>
          <w:lang w:val="en-US"/>
        </w:rPr>
        <w:t xml:space="preserve">Compare the two sounds. </w:t>
      </w:r>
      <w:r w:rsidRPr="00C2056E">
        <w:rPr>
          <w:rFonts w:ascii="Times New Roman" w:hAnsi="Times New Roman" w:cs="Times New Roman"/>
          <w:sz w:val="28"/>
          <w:szCs w:val="28"/>
          <w:bdr w:val="none" w:sz="0" w:space="0" w:color="auto" w:frame="1"/>
        </w:rPr>
        <w:t>Сравните</w:t>
      </w:r>
      <w:r w:rsidRPr="00C2056E">
        <w:rPr>
          <w:rFonts w:ascii="Times New Roman" w:hAnsi="Times New Roman" w:cs="Times New Roman"/>
          <w:sz w:val="28"/>
          <w:szCs w:val="28"/>
          <w:bdr w:val="none" w:sz="0" w:space="0" w:color="auto" w:frame="1"/>
          <w:lang w:val="en-US"/>
        </w:rPr>
        <w:t xml:space="preserve"> </w:t>
      </w:r>
      <w:r w:rsidRPr="00C2056E">
        <w:rPr>
          <w:rFonts w:ascii="Times New Roman" w:hAnsi="Times New Roman" w:cs="Times New Roman"/>
          <w:sz w:val="28"/>
          <w:szCs w:val="28"/>
          <w:bdr w:val="none" w:sz="0" w:space="0" w:color="auto" w:frame="1"/>
        </w:rPr>
        <w:t>два</w:t>
      </w:r>
      <w:r w:rsidRPr="00C2056E">
        <w:rPr>
          <w:rFonts w:ascii="Times New Roman" w:hAnsi="Times New Roman" w:cs="Times New Roman"/>
          <w:sz w:val="28"/>
          <w:szCs w:val="28"/>
          <w:bdr w:val="none" w:sz="0" w:space="0" w:color="auto" w:frame="1"/>
          <w:lang w:val="en-US"/>
        </w:rPr>
        <w:t xml:space="preserve"> </w:t>
      </w:r>
      <w:r w:rsidRPr="00C2056E">
        <w:rPr>
          <w:rFonts w:ascii="Times New Roman" w:hAnsi="Times New Roman" w:cs="Times New Roman"/>
          <w:sz w:val="28"/>
          <w:szCs w:val="28"/>
          <w:bdr w:val="none" w:sz="0" w:space="0" w:color="auto" w:frame="1"/>
        </w:rPr>
        <w:t>звука</w:t>
      </w:r>
      <w:r w:rsidRPr="00C2056E">
        <w:rPr>
          <w:rFonts w:ascii="Times New Roman" w:hAnsi="Times New Roman" w:cs="Times New Roman"/>
          <w:sz w:val="28"/>
          <w:szCs w:val="28"/>
          <w:bdr w:val="none" w:sz="0" w:space="0" w:color="auto" w:frame="1"/>
          <w:lang w:val="en-US"/>
        </w:rPr>
        <w:t>.</w:t>
      </w:r>
    </w:p>
    <w:p w:rsidR="00C2056E" w:rsidRDefault="00C2056E" w:rsidP="00C2056E">
      <w:pPr>
        <w:spacing w:after="0"/>
        <w:jc w:val="both"/>
        <w:rPr>
          <w:rFonts w:ascii="Times New Roman" w:hAnsi="Times New Roman" w:cs="Times New Roman"/>
          <w:sz w:val="28"/>
          <w:szCs w:val="28"/>
          <w:bdr w:val="none" w:sz="0" w:space="0" w:color="auto" w:frame="1"/>
        </w:rPr>
      </w:pPr>
      <w:r>
        <w:rPr>
          <w:rFonts w:ascii="Times New Roman" w:hAnsi="Times New Roman" w:cs="Times New Roman"/>
          <w:noProof/>
          <w:sz w:val="28"/>
          <w:szCs w:val="28"/>
          <w:bdr w:val="none" w:sz="0" w:space="0" w:color="auto" w:frame="1"/>
        </w:rPr>
        <w:drawing>
          <wp:inline distT="0" distB="0" distL="0" distR="0">
            <wp:extent cx="5764175" cy="2767914"/>
            <wp:effectExtent l="19050" t="0" r="7975" b="0"/>
            <wp:docPr id="38" name="Рисунок 38" descr="C:\Users\Алла\Desktop\конкурс\фото2\P10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лла\Desktop\конкурс\фото2\P1020212.JPG"/>
                    <pic:cNvPicPr>
                      <a:picLocks noChangeAspect="1" noChangeArrowheads="1"/>
                    </pic:cNvPicPr>
                  </pic:nvPicPr>
                  <pic:blipFill>
                    <a:blip r:embed="rId24" cstate="print"/>
                    <a:srcRect/>
                    <a:stretch>
                      <a:fillRect/>
                    </a:stretch>
                  </pic:blipFill>
                  <pic:spPr bwMode="auto">
                    <a:xfrm>
                      <a:off x="0" y="0"/>
                      <a:ext cx="5761493" cy="2766626"/>
                    </a:xfrm>
                    <a:prstGeom prst="rect">
                      <a:avLst/>
                    </a:prstGeom>
                    <a:noFill/>
                    <a:ln w="9525">
                      <a:noFill/>
                      <a:miter lim="800000"/>
                      <a:headEnd/>
                      <a:tailEnd/>
                    </a:ln>
                  </pic:spPr>
                </pic:pic>
              </a:graphicData>
            </a:graphic>
          </wp:inline>
        </w:drawing>
      </w:r>
    </w:p>
    <w:p w:rsidR="00C2056E" w:rsidRPr="00C2056E" w:rsidRDefault="00C2056E" w:rsidP="00C2056E">
      <w:pPr>
        <w:spacing w:after="0"/>
        <w:jc w:val="both"/>
        <w:rPr>
          <w:rFonts w:ascii="Times New Roman" w:hAnsi="Times New Roman" w:cs="Times New Roman"/>
          <w:sz w:val="28"/>
          <w:szCs w:val="28"/>
        </w:rPr>
      </w:pPr>
    </w:p>
    <w:p w:rsidR="00721EF2" w:rsidRDefault="000B1823" w:rsidP="00C2056E">
      <w:pPr>
        <w:spacing w:after="0"/>
        <w:jc w:val="both"/>
        <w:rPr>
          <w:rFonts w:ascii="Times New Roman" w:hAnsi="Times New Roman" w:cs="Times New Roman"/>
          <w:sz w:val="28"/>
          <w:szCs w:val="28"/>
          <w:bdr w:val="none" w:sz="0" w:space="0" w:color="auto" w:frame="1"/>
        </w:rPr>
      </w:pPr>
      <w:r w:rsidRPr="00C2056E">
        <w:rPr>
          <w:rFonts w:ascii="Times New Roman" w:hAnsi="Times New Roman" w:cs="Times New Roman"/>
          <w:sz w:val="28"/>
          <w:szCs w:val="28"/>
          <w:bdr w:val="none" w:sz="0" w:space="0" w:color="auto" w:frame="1"/>
          <w:lang w:val="en-US"/>
        </w:rPr>
        <w:t>Put</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the</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given</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words</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into</w:t>
      </w:r>
      <w:r w:rsidRPr="00C2056E">
        <w:rPr>
          <w:rFonts w:ascii="Times New Roman" w:hAnsi="Times New Roman" w:cs="Times New Roman"/>
          <w:sz w:val="28"/>
          <w:szCs w:val="28"/>
          <w:bdr w:val="none" w:sz="0" w:space="0" w:color="auto" w:frame="1"/>
        </w:rPr>
        <w:t xml:space="preserve"> </w:t>
      </w:r>
      <w:r w:rsidRPr="00C2056E">
        <w:rPr>
          <w:rFonts w:ascii="Times New Roman" w:hAnsi="Times New Roman" w:cs="Times New Roman"/>
          <w:sz w:val="28"/>
          <w:szCs w:val="28"/>
          <w:bdr w:val="none" w:sz="0" w:space="0" w:color="auto" w:frame="1"/>
          <w:lang w:val="en-US"/>
        </w:rPr>
        <w:t>four</w:t>
      </w:r>
      <w:r w:rsidRPr="00C2056E">
        <w:rPr>
          <w:rFonts w:ascii="Times New Roman" w:hAnsi="Times New Roman" w:cs="Times New Roman"/>
          <w:sz w:val="28"/>
          <w:szCs w:val="28"/>
          <w:bdr w:val="none" w:sz="0" w:space="0" w:color="auto" w:frame="1"/>
        </w:rPr>
        <w:t xml:space="preserve"> </w:t>
      </w:r>
      <w:r w:rsidR="00770BFC" w:rsidRPr="00C2056E">
        <w:rPr>
          <w:rFonts w:ascii="Times New Roman" w:hAnsi="Times New Roman" w:cs="Times New Roman"/>
          <w:sz w:val="28"/>
          <w:szCs w:val="28"/>
          <w:bdr w:val="none" w:sz="0" w:space="0" w:color="auto" w:frame="1"/>
          <w:lang w:val="en-US"/>
        </w:rPr>
        <w:t>groups</w:t>
      </w:r>
      <w:r w:rsidR="00770BFC" w:rsidRPr="00C2056E">
        <w:rPr>
          <w:rFonts w:ascii="Times New Roman" w:hAnsi="Times New Roman" w:cs="Times New Roman"/>
          <w:sz w:val="28"/>
          <w:szCs w:val="28"/>
          <w:bdr w:val="none" w:sz="0" w:space="0" w:color="auto" w:frame="1"/>
        </w:rPr>
        <w:t>.(Поделите следующие слова на 4 группы).</w:t>
      </w:r>
    </w:p>
    <w:p w:rsidR="0021521B" w:rsidRDefault="0021521B" w:rsidP="00C2056E">
      <w:pPr>
        <w:spacing w:after="0"/>
        <w:jc w:val="both"/>
        <w:rPr>
          <w:rFonts w:ascii="Times New Roman" w:hAnsi="Times New Roman" w:cs="Times New Roman"/>
          <w:sz w:val="28"/>
          <w:szCs w:val="28"/>
          <w:bdr w:val="none" w:sz="0" w:space="0" w:color="auto" w:frame="1"/>
        </w:rPr>
      </w:pPr>
    </w:p>
    <w:p w:rsidR="0021521B" w:rsidRPr="0021521B" w:rsidRDefault="0021521B" w:rsidP="00C2056E">
      <w:pPr>
        <w:spacing w:after="0"/>
        <w:jc w:val="both"/>
        <w:rPr>
          <w:rFonts w:ascii="Times New Roman" w:hAnsi="Times New Roman" w:cs="Times New Roman"/>
          <w:sz w:val="28"/>
          <w:szCs w:val="28"/>
          <w:bdr w:val="none" w:sz="0" w:space="0" w:color="auto" w:frame="1"/>
        </w:rPr>
      </w:pPr>
      <w:r>
        <w:rPr>
          <w:rFonts w:ascii="Times New Roman" w:hAnsi="Times New Roman" w:cs="Times New Roman"/>
          <w:noProof/>
          <w:sz w:val="28"/>
          <w:szCs w:val="28"/>
          <w:bdr w:val="none" w:sz="0" w:space="0" w:color="auto" w:frame="1"/>
        </w:rPr>
        <w:drawing>
          <wp:inline distT="0" distB="0" distL="0" distR="0">
            <wp:extent cx="5829814" cy="2520778"/>
            <wp:effectExtent l="19050" t="0" r="0" b="0"/>
            <wp:docPr id="39" name="Рисунок 39" descr="C:\Users\Алла\Desktop\конкурс\фото2\P10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лла\Desktop\конкурс\фото2\P1020213.JPG"/>
                    <pic:cNvPicPr>
                      <a:picLocks noChangeAspect="1" noChangeArrowheads="1"/>
                    </pic:cNvPicPr>
                  </pic:nvPicPr>
                  <pic:blipFill>
                    <a:blip r:embed="rId25" cstate="print"/>
                    <a:srcRect/>
                    <a:stretch>
                      <a:fillRect/>
                    </a:stretch>
                  </pic:blipFill>
                  <pic:spPr bwMode="auto">
                    <a:xfrm>
                      <a:off x="0" y="0"/>
                      <a:ext cx="5846355" cy="2527930"/>
                    </a:xfrm>
                    <a:prstGeom prst="rect">
                      <a:avLst/>
                    </a:prstGeom>
                    <a:noFill/>
                    <a:ln w="9525">
                      <a:noFill/>
                      <a:miter lim="800000"/>
                      <a:headEnd/>
                      <a:tailEnd/>
                    </a:ln>
                  </pic:spPr>
                </pic:pic>
              </a:graphicData>
            </a:graphic>
          </wp:inline>
        </w:drawing>
      </w:r>
    </w:p>
    <w:p w:rsidR="006B4B46" w:rsidRDefault="00770BFC" w:rsidP="0021521B">
      <w:pPr>
        <w:spacing w:after="0"/>
        <w:jc w:val="both"/>
        <w:rPr>
          <w:rFonts w:ascii="Times New Roman" w:hAnsi="Times New Roman" w:cs="Times New Roman"/>
          <w:sz w:val="28"/>
          <w:szCs w:val="28"/>
          <w:bdr w:val="none" w:sz="0" w:space="0" w:color="auto" w:frame="1"/>
        </w:rPr>
      </w:pPr>
      <w:r w:rsidRPr="0021521B">
        <w:rPr>
          <w:rFonts w:ascii="Times New Roman" w:hAnsi="Times New Roman" w:cs="Times New Roman"/>
          <w:sz w:val="28"/>
          <w:szCs w:val="28"/>
          <w:bdr w:val="none" w:sz="0" w:space="0" w:color="auto" w:frame="1"/>
        </w:rPr>
        <w:t xml:space="preserve">         </w:t>
      </w:r>
    </w:p>
    <w:p w:rsidR="00742A02" w:rsidRPr="0021521B" w:rsidRDefault="00770BFC" w:rsidP="0021521B">
      <w:pPr>
        <w:spacing w:after="0"/>
        <w:jc w:val="both"/>
        <w:rPr>
          <w:rFonts w:ascii="Times New Roman" w:hAnsi="Times New Roman" w:cs="Times New Roman"/>
          <w:sz w:val="28"/>
          <w:szCs w:val="28"/>
        </w:rPr>
      </w:pPr>
      <w:r w:rsidRPr="0021521B">
        <w:rPr>
          <w:rFonts w:ascii="Times New Roman" w:hAnsi="Times New Roman" w:cs="Times New Roman"/>
          <w:sz w:val="28"/>
          <w:szCs w:val="28"/>
          <w:bdr w:val="none" w:sz="0" w:space="0" w:color="auto" w:frame="1"/>
        </w:rPr>
        <w:t xml:space="preserve">   </w:t>
      </w:r>
      <w:r w:rsidR="00742A02" w:rsidRPr="0021521B">
        <w:rPr>
          <w:rFonts w:ascii="Times New Roman" w:hAnsi="Times New Roman" w:cs="Times New Roman"/>
          <w:sz w:val="28"/>
          <w:szCs w:val="28"/>
          <w:bdr w:val="none" w:sz="0" w:space="0" w:color="auto" w:frame="1"/>
        </w:rPr>
        <w:t xml:space="preserve">Итак, изучив понятие </w:t>
      </w:r>
      <w:proofErr w:type="spellStart"/>
      <w:r w:rsidR="00742A02" w:rsidRPr="0021521B">
        <w:rPr>
          <w:rFonts w:ascii="Times New Roman" w:hAnsi="Times New Roman" w:cs="Times New Roman"/>
          <w:sz w:val="28"/>
          <w:szCs w:val="28"/>
          <w:bdr w:val="none" w:sz="0" w:space="0" w:color="auto" w:frame="1"/>
        </w:rPr>
        <w:t>метапредметность</w:t>
      </w:r>
      <w:proofErr w:type="spellEnd"/>
      <w:r w:rsidR="00742A02" w:rsidRPr="0021521B">
        <w:rPr>
          <w:rFonts w:ascii="Times New Roman" w:hAnsi="Times New Roman" w:cs="Times New Roman"/>
          <w:sz w:val="28"/>
          <w:szCs w:val="28"/>
          <w:bdr w:val="none" w:sz="0" w:space="0" w:color="auto" w:frame="1"/>
        </w:rPr>
        <w:t>, проанализировав, к каким результатам следует стремиться, как научить учащихся овладевать универсальными учебными действиями приходим к выводу, что в соответствии с ФГОС второго поколения образовательный процесс направлен на развитие у обучающихся  способности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42A02" w:rsidRPr="0021521B" w:rsidRDefault="00742A02" w:rsidP="0021521B">
      <w:pPr>
        <w:spacing w:after="0"/>
        <w:jc w:val="both"/>
        <w:rPr>
          <w:rFonts w:ascii="Times New Roman" w:hAnsi="Times New Roman" w:cs="Times New Roman"/>
          <w:sz w:val="28"/>
          <w:szCs w:val="28"/>
        </w:rPr>
      </w:pPr>
    </w:p>
    <w:p w:rsidR="00742A02" w:rsidRPr="0021521B" w:rsidRDefault="00742A02" w:rsidP="0021521B">
      <w:pPr>
        <w:spacing w:after="0"/>
        <w:jc w:val="both"/>
        <w:rPr>
          <w:rFonts w:ascii="Times New Roman" w:hAnsi="Times New Roman" w:cs="Times New Roman"/>
          <w:sz w:val="28"/>
          <w:szCs w:val="28"/>
        </w:rPr>
      </w:pPr>
    </w:p>
    <w:p w:rsidR="00742A02" w:rsidRPr="006B262A" w:rsidRDefault="00742A02" w:rsidP="006B262A">
      <w:pPr>
        <w:jc w:val="both"/>
      </w:pPr>
    </w:p>
    <w:p w:rsidR="00742A02" w:rsidRPr="006B262A" w:rsidRDefault="00742A02" w:rsidP="006B262A">
      <w:pPr>
        <w:jc w:val="both"/>
      </w:pPr>
    </w:p>
    <w:p w:rsidR="00742A02" w:rsidRPr="006B262A" w:rsidRDefault="00742A02" w:rsidP="006B262A">
      <w:pPr>
        <w:jc w:val="both"/>
      </w:pPr>
    </w:p>
    <w:p w:rsidR="00EF38B1" w:rsidRPr="00742A02" w:rsidRDefault="00EF38B1" w:rsidP="006B262A">
      <w:pPr>
        <w:jc w:val="both"/>
      </w:pPr>
    </w:p>
    <w:p w:rsidR="001B2E2E" w:rsidRPr="00D00B65" w:rsidRDefault="001B2E2E" w:rsidP="006B262A"/>
    <w:sectPr w:rsidR="001B2E2E" w:rsidRPr="00D00B65" w:rsidSect="00A039B1">
      <w:pgSz w:w="11906" w:h="16838"/>
      <w:pgMar w:top="426" w:right="424" w:bottom="142"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912C1"/>
    <w:multiLevelType w:val="hybridMultilevel"/>
    <w:tmpl w:val="11322CE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1287912"/>
    <w:multiLevelType w:val="hybridMultilevel"/>
    <w:tmpl w:val="4CEA2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characterSpacingControl w:val="doNotCompress"/>
  <w:compat>
    <w:useFELayout/>
  </w:compat>
  <w:rsids>
    <w:rsidRoot w:val="00D00B65"/>
    <w:rsid w:val="000B1823"/>
    <w:rsid w:val="000B2025"/>
    <w:rsid w:val="001B2E2E"/>
    <w:rsid w:val="001F1BF8"/>
    <w:rsid w:val="0021521B"/>
    <w:rsid w:val="003733C0"/>
    <w:rsid w:val="00584C53"/>
    <w:rsid w:val="006B262A"/>
    <w:rsid w:val="006B4B46"/>
    <w:rsid w:val="00721EF2"/>
    <w:rsid w:val="007359AC"/>
    <w:rsid w:val="00742A02"/>
    <w:rsid w:val="00770BFC"/>
    <w:rsid w:val="00A039B1"/>
    <w:rsid w:val="00AB21A2"/>
    <w:rsid w:val="00BF62C1"/>
    <w:rsid w:val="00C2056E"/>
    <w:rsid w:val="00C30C89"/>
    <w:rsid w:val="00C449F5"/>
    <w:rsid w:val="00C5778B"/>
    <w:rsid w:val="00CA6701"/>
    <w:rsid w:val="00D00B65"/>
    <w:rsid w:val="00DA6EDE"/>
    <w:rsid w:val="00EB5EA1"/>
    <w:rsid w:val="00EF38B1"/>
    <w:rsid w:val="00F36FD7"/>
    <w:rsid w:val="00F42FEE"/>
    <w:rsid w:val="00F65FB3"/>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B65"/>
    <w:rPr>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38B1"/>
    <w:pPr>
      <w:ind w:left="720"/>
      <w:contextualSpacing/>
    </w:pPr>
  </w:style>
  <w:style w:type="paragraph" w:styleId="a4">
    <w:name w:val="Normal (Web)"/>
    <w:basedOn w:val="a"/>
    <w:uiPriority w:val="99"/>
    <w:unhideWhenUsed/>
    <w:rsid w:val="00CA67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84C53"/>
  </w:style>
  <w:style w:type="character" w:styleId="a5">
    <w:name w:val="Strong"/>
    <w:basedOn w:val="a0"/>
    <w:uiPriority w:val="22"/>
    <w:qFormat/>
    <w:rsid w:val="00584C53"/>
    <w:rPr>
      <w:b/>
      <w:bCs/>
    </w:rPr>
  </w:style>
  <w:style w:type="paragraph" w:styleId="a6">
    <w:name w:val="No Spacing"/>
    <w:uiPriority w:val="1"/>
    <w:qFormat/>
    <w:rsid w:val="006B262A"/>
    <w:pPr>
      <w:spacing w:after="0" w:line="240" w:lineRule="auto"/>
    </w:pPr>
    <w:rPr>
      <w:lang w:eastAsia="ru-RU"/>
    </w:rPr>
  </w:style>
  <w:style w:type="paragraph" w:styleId="a7">
    <w:name w:val="Balloon Text"/>
    <w:basedOn w:val="a"/>
    <w:link w:val="a8"/>
    <w:uiPriority w:val="99"/>
    <w:semiHidden/>
    <w:unhideWhenUsed/>
    <w:rsid w:val="00C449F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449F5"/>
    <w:rPr>
      <w:rFonts w:ascii="Tahoma" w:hAnsi="Tahoma" w:cs="Tahoma"/>
      <w:sz w:val="16"/>
      <w:szCs w:val="16"/>
      <w:lang w:eastAsia="ru-RU"/>
    </w:rPr>
  </w:style>
  <w:style w:type="character" w:styleId="a9">
    <w:name w:val="Book Title"/>
    <w:basedOn w:val="a0"/>
    <w:uiPriority w:val="33"/>
    <w:qFormat/>
    <w:rsid w:val="00C2056E"/>
    <w:rPr>
      <w:b/>
      <w:bCs/>
      <w:smallCaps/>
      <w:spacing w:val="5"/>
    </w:rPr>
  </w:style>
</w:styles>
</file>

<file path=word/webSettings.xml><?xml version="1.0" encoding="utf-8"?>
<w:webSettings xmlns:r="http://schemas.openxmlformats.org/officeDocument/2006/relationships" xmlns:w="http://schemas.openxmlformats.org/wordprocessingml/2006/main">
  <w:divs>
    <w:div w:id="138721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8</Pages>
  <Words>1091</Words>
  <Characters>6225</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Алла</cp:lastModifiedBy>
  <cp:revision>8</cp:revision>
  <cp:lastPrinted>2014-04-15T08:12:00Z</cp:lastPrinted>
  <dcterms:created xsi:type="dcterms:W3CDTF">2014-04-14T09:46:00Z</dcterms:created>
  <dcterms:modified xsi:type="dcterms:W3CDTF">2014-04-16T20:37:00Z</dcterms:modified>
</cp:coreProperties>
</file>